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31" w:rsidRDefault="002A7631" w:rsidP="002A7631">
      <w:pPr>
        <w:shd w:val="clear" w:color="auto" w:fill="FFFFFF"/>
        <w:spacing w:after="0" w:line="264" w:lineRule="auto"/>
        <w:jc w:val="center"/>
        <w:rPr>
          <w:rFonts w:ascii="Verdana" w:hAnsi="Verdana"/>
          <w:b/>
          <w:bCs/>
          <w:caps/>
          <w:sz w:val="24"/>
          <w:szCs w:val="24"/>
          <w:shd w:val="clear" w:color="auto" w:fill="FFFFFF"/>
        </w:rPr>
      </w:pPr>
    </w:p>
    <w:p w:rsidR="002A7631" w:rsidRDefault="002A7631" w:rsidP="002A7631">
      <w:pPr>
        <w:shd w:val="clear" w:color="auto" w:fill="FFFFFF"/>
        <w:spacing w:after="0" w:line="264" w:lineRule="auto"/>
        <w:jc w:val="center"/>
        <w:rPr>
          <w:rFonts w:ascii="Verdana" w:hAnsi="Verdana"/>
          <w:b/>
          <w:bCs/>
          <w:caps/>
          <w:sz w:val="24"/>
          <w:szCs w:val="24"/>
          <w:shd w:val="clear" w:color="auto" w:fill="FFFFFF"/>
        </w:rPr>
      </w:pPr>
    </w:p>
    <w:p w:rsidR="00C0613C" w:rsidRDefault="008E3C4F" w:rsidP="008E3C4F">
      <w:pPr>
        <w:shd w:val="clear" w:color="auto" w:fill="FFFFFF"/>
        <w:spacing w:after="0" w:line="264" w:lineRule="auto"/>
        <w:jc w:val="center"/>
        <w:rPr>
          <w:rFonts w:ascii="Verdana" w:eastAsia="Times New Roman" w:hAnsi="Verdana" w:cs="Times New Roman"/>
          <w:sz w:val="24"/>
          <w:szCs w:val="24"/>
        </w:rPr>
      </w:pPr>
      <w:r>
        <w:rPr>
          <w:rFonts w:ascii="Verdana" w:hAnsi="Verdana"/>
          <w:b/>
          <w:bCs/>
          <w:caps/>
          <w:sz w:val="24"/>
          <w:szCs w:val="24"/>
          <w:shd w:val="clear" w:color="auto" w:fill="FFFFFF"/>
        </w:rPr>
        <w:t xml:space="preserve">HOMESCHOOL &amp; Virtual school application </w:t>
      </w:r>
      <w:r w:rsidR="004D1A9A">
        <w:rPr>
          <w:rFonts w:ascii="Verdana" w:hAnsi="Verdana"/>
          <w:b/>
          <w:bCs/>
          <w:caps/>
          <w:sz w:val="24"/>
          <w:szCs w:val="24"/>
          <w:shd w:val="clear" w:color="auto" w:fill="FFFFFF"/>
        </w:rPr>
        <w:t>INFORMATION</w:t>
      </w:r>
    </w:p>
    <w:p w:rsidR="002A7631" w:rsidRPr="00C0613C" w:rsidRDefault="002A7631" w:rsidP="00C0613C">
      <w:pPr>
        <w:shd w:val="clear" w:color="auto" w:fill="FFFFFF"/>
        <w:spacing w:after="0" w:line="264" w:lineRule="auto"/>
        <w:rPr>
          <w:rFonts w:ascii="Verdana" w:eastAsia="Times New Roman" w:hAnsi="Verdana" w:cs="Times New Roman"/>
          <w:sz w:val="24"/>
          <w:szCs w:val="24"/>
        </w:rPr>
      </w:pPr>
    </w:p>
    <w:p w:rsidR="00755D30" w:rsidRPr="00755D30" w:rsidRDefault="00755D30" w:rsidP="0066237F">
      <w:pPr>
        <w:pStyle w:val="ListParagraph"/>
        <w:numPr>
          <w:ilvl w:val="0"/>
          <w:numId w:val="1"/>
        </w:numPr>
        <w:shd w:val="clear" w:color="auto" w:fill="FFFFFF"/>
        <w:spacing w:after="0" w:line="264" w:lineRule="auto"/>
        <w:ind w:left="360"/>
        <w:rPr>
          <w:rFonts w:ascii="Verdana" w:eastAsia="Times New Roman" w:hAnsi="Verdana" w:cs="Times New Roman"/>
          <w:sz w:val="24"/>
          <w:szCs w:val="24"/>
        </w:rPr>
      </w:pPr>
      <w:r w:rsidRPr="00755D30">
        <w:rPr>
          <w:rFonts w:ascii="Verdana" w:eastAsia="Times New Roman" w:hAnsi="Verdana" w:cs="Times New Roman"/>
          <w:b/>
          <w:sz w:val="24"/>
          <w:szCs w:val="24"/>
        </w:rPr>
        <w:t>Application Requirement</w:t>
      </w:r>
      <w:r>
        <w:rPr>
          <w:rFonts w:ascii="Verdana" w:eastAsia="Times New Roman" w:hAnsi="Verdana" w:cs="Times New Roman"/>
          <w:sz w:val="24"/>
          <w:szCs w:val="24"/>
        </w:rPr>
        <w:t xml:space="preserve"> - </w:t>
      </w:r>
      <w:r w:rsidRPr="00C0613C">
        <w:rPr>
          <w:rFonts w:ascii="Verdana" w:eastAsia="Times New Roman" w:hAnsi="Verdana" w:cs="Times New Roman"/>
          <w:sz w:val="24"/>
          <w:szCs w:val="24"/>
        </w:rPr>
        <w:t xml:space="preserve">Submit a completed current </w:t>
      </w:r>
      <w:r>
        <w:rPr>
          <w:rFonts w:ascii="Verdana" w:eastAsia="Times New Roman" w:hAnsi="Verdana" w:cs="Times New Roman"/>
          <w:sz w:val="24"/>
          <w:szCs w:val="24"/>
        </w:rPr>
        <w:t xml:space="preserve">High School </w:t>
      </w:r>
      <w:r w:rsidRPr="00C0613C">
        <w:rPr>
          <w:rFonts w:ascii="Verdana" w:eastAsia="Times New Roman" w:hAnsi="Verdana" w:cs="Times New Roman"/>
          <w:sz w:val="24"/>
          <w:szCs w:val="24"/>
        </w:rPr>
        <w:t xml:space="preserve">Student </w:t>
      </w:r>
      <w:r>
        <w:rPr>
          <w:rFonts w:ascii="Verdana" w:eastAsia="Times New Roman" w:hAnsi="Verdana" w:cs="Times New Roman"/>
          <w:sz w:val="24"/>
          <w:szCs w:val="24"/>
        </w:rPr>
        <w:t>Application for Admission</w:t>
      </w:r>
      <w:r w:rsidRPr="00C0613C">
        <w:rPr>
          <w:rFonts w:ascii="Verdana" w:eastAsia="Times New Roman" w:hAnsi="Verdana" w:cs="Times New Roman"/>
          <w:sz w:val="24"/>
          <w:szCs w:val="24"/>
        </w:rPr>
        <w:t xml:space="preserve"> and follow all enrollment procedures as implemented for other applicants</w:t>
      </w:r>
      <w:r>
        <w:rPr>
          <w:rFonts w:ascii="Verdana" w:eastAsia="Times New Roman" w:hAnsi="Verdana" w:cs="Times New Roman"/>
          <w:sz w:val="24"/>
          <w:szCs w:val="24"/>
        </w:rPr>
        <w:t>.</w:t>
      </w:r>
    </w:p>
    <w:p w:rsidR="00755D30" w:rsidRPr="00755D30" w:rsidRDefault="00755D30" w:rsidP="0066237F">
      <w:pPr>
        <w:pStyle w:val="ListParagraph"/>
        <w:shd w:val="clear" w:color="auto" w:fill="FFFFFF"/>
        <w:spacing w:after="0" w:line="264" w:lineRule="auto"/>
        <w:ind w:left="360" w:hanging="360"/>
        <w:rPr>
          <w:rFonts w:ascii="Verdana" w:eastAsia="Times New Roman" w:hAnsi="Verdana" w:cs="Times New Roman"/>
          <w:sz w:val="24"/>
          <w:szCs w:val="24"/>
        </w:rPr>
      </w:pPr>
    </w:p>
    <w:p w:rsidR="002A4DB3" w:rsidRDefault="00FF29CB" w:rsidP="0066237F">
      <w:pPr>
        <w:pStyle w:val="ListParagraph"/>
        <w:numPr>
          <w:ilvl w:val="0"/>
          <w:numId w:val="1"/>
        </w:numPr>
        <w:shd w:val="clear" w:color="auto" w:fill="FFFFFF"/>
        <w:spacing w:after="0" w:line="264" w:lineRule="auto"/>
        <w:ind w:left="360"/>
        <w:rPr>
          <w:rFonts w:ascii="Verdana" w:eastAsia="Times New Roman" w:hAnsi="Verdana" w:cs="Times New Roman"/>
          <w:sz w:val="24"/>
          <w:szCs w:val="24"/>
        </w:rPr>
      </w:pPr>
      <w:r w:rsidRPr="00B91801">
        <w:rPr>
          <w:rFonts w:ascii="Verdana" w:eastAsia="Times New Roman" w:hAnsi="Verdana" w:cs="Times New Roman"/>
          <w:b/>
          <w:sz w:val="24"/>
          <w:szCs w:val="24"/>
        </w:rPr>
        <w:t>Residence/Tuition Requirement</w:t>
      </w:r>
      <w:r w:rsidR="008B64EB">
        <w:rPr>
          <w:rFonts w:ascii="Verdana" w:eastAsia="Times New Roman" w:hAnsi="Verdana" w:cs="Times New Roman"/>
          <w:sz w:val="24"/>
          <w:szCs w:val="24"/>
        </w:rPr>
        <w:t xml:space="preserve"> - </w:t>
      </w:r>
      <w:r w:rsidR="00C97D6B">
        <w:rPr>
          <w:rFonts w:ascii="Verdana" w:eastAsia="Times New Roman" w:hAnsi="Verdana" w:cs="Times New Roman"/>
          <w:sz w:val="24"/>
          <w:szCs w:val="24"/>
        </w:rPr>
        <w:t>Provide proof of residency in</w:t>
      </w:r>
      <w:r w:rsidRPr="008B64EB">
        <w:rPr>
          <w:rFonts w:ascii="Verdana" w:eastAsia="Times New Roman" w:hAnsi="Verdana" w:cs="Times New Roman"/>
          <w:sz w:val="24"/>
          <w:szCs w:val="24"/>
        </w:rPr>
        <w:t xml:space="preserve"> the Meridian Technology Center district. No tuition is charged for secondary in-district students. Out-of-district students will be required to pay </w:t>
      </w:r>
      <w:r w:rsidR="00F33795">
        <w:rPr>
          <w:rFonts w:ascii="Verdana" w:eastAsia="Times New Roman" w:hAnsi="Verdana" w:cs="Times New Roman"/>
          <w:sz w:val="24"/>
          <w:szCs w:val="24"/>
        </w:rPr>
        <w:t>out-of-district</w:t>
      </w:r>
      <w:r w:rsidRPr="008B64EB">
        <w:rPr>
          <w:rFonts w:ascii="Verdana" w:eastAsia="Times New Roman" w:hAnsi="Verdana" w:cs="Times New Roman"/>
          <w:sz w:val="24"/>
          <w:szCs w:val="24"/>
        </w:rPr>
        <w:t xml:space="preserve"> tuition to attend.</w:t>
      </w:r>
    </w:p>
    <w:p w:rsidR="002A4DB3" w:rsidRPr="002A4DB3" w:rsidRDefault="002A4DB3" w:rsidP="0066237F">
      <w:pPr>
        <w:pStyle w:val="ListParagraph"/>
        <w:ind w:left="360" w:hanging="360"/>
        <w:rPr>
          <w:rFonts w:ascii="Verdana" w:eastAsia="Times New Roman" w:hAnsi="Verdana" w:cs="Times New Roman"/>
          <w:b/>
          <w:sz w:val="24"/>
          <w:szCs w:val="24"/>
        </w:rPr>
      </w:pPr>
    </w:p>
    <w:p w:rsidR="00755D30" w:rsidRPr="002A4DB3" w:rsidRDefault="00FF29CB" w:rsidP="0066237F">
      <w:pPr>
        <w:pStyle w:val="ListParagraph"/>
        <w:numPr>
          <w:ilvl w:val="0"/>
          <w:numId w:val="1"/>
        </w:numPr>
        <w:shd w:val="clear" w:color="auto" w:fill="FFFFFF"/>
        <w:spacing w:after="0" w:line="264" w:lineRule="auto"/>
        <w:ind w:left="360"/>
        <w:rPr>
          <w:rFonts w:ascii="Verdana" w:eastAsia="Times New Roman" w:hAnsi="Verdana" w:cs="Times New Roman"/>
          <w:sz w:val="24"/>
          <w:szCs w:val="24"/>
        </w:rPr>
      </w:pPr>
      <w:r w:rsidRPr="002A4DB3">
        <w:rPr>
          <w:rFonts w:ascii="Verdana" w:eastAsia="Times New Roman" w:hAnsi="Verdana" w:cs="Times New Roman"/>
          <w:b/>
          <w:sz w:val="24"/>
          <w:szCs w:val="24"/>
        </w:rPr>
        <w:t>Age Requirement</w:t>
      </w:r>
      <w:r w:rsidR="008B64EB" w:rsidRPr="002A4DB3">
        <w:rPr>
          <w:rFonts w:ascii="Verdana" w:eastAsia="Times New Roman" w:hAnsi="Verdana" w:cs="Times New Roman"/>
          <w:sz w:val="24"/>
          <w:szCs w:val="24"/>
        </w:rPr>
        <w:t xml:space="preserve"> </w:t>
      </w:r>
      <w:r w:rsidR="00C97D6B" w:rsidRPr="002A4DB3">
        <w:rPr>
          <w:rFonts w:ascii="Verdana" w:eastAsia="Times New Roman" w:hAnsi="Verdana" w:cs="Times New Roman"/>
          <w:sz w:val="24"/>
          <w:szCs w:val="24"/>
        </w:rPr>
        <w:t>–</w:t>
      </w:r>
      <w:r w:rsidR="008B64EB" w:rsidRPr="002A4DB3">
        <w:rPr>
          <w:rFonts w:ascii="Verdana" w:eastAsia="Times New Roman" w:hAnsi="Verdana" w:cs="Times New Roman"/>
          <w:sz w:val="24"/>
          <w:szCs w:val="24"/>
        </w:rPr>
        <w:t xml:space="preserve"> </w:t>
      </w:r>
      <w:r w:rsidR="008E3C4F" w:rsidRPr="002A4DB3">
        <w:rPr>
          <w:rFonts w:ascii="Verdana" w:eastAsia="Times New Roman" w:hAnsi="Verdana" w:cs="Times New Roman"/>
          <w:sz w:val="24"/>
          <w:szCs w:val="24"/>
        </w:rPr>
        <w:t xml:space="preserve">Provide proof of age. </w:t>
      </w:r>
      <w:r w:rsidRPr="002A4DB3">
        <w:rPr>
          <w:rFonts w:ascii="Verdana" w:eastAsia="Times New Roman" w:hAnsi="Verdana" w:cs="Times New Roman"/>
          <w:sz w:val="24"/>
          <w:szCs w:val="24"/>
        </w:rPr>
        <w:t xml:space="preserve">The student must be </w:t>
      </w:r>
      <w:r w:rsidR="008E3C4F" w:rsidRPr="002A4DB3">
        <w:rPr>
          <w:rFonts w:ascii="Verdana" w:eastAsia="Times New Roman" w:hAnsi="Verdana" w:cs="Times New Roman"/>
          <w:sz w:val="24"/>
          <w:szCs w:val="24"/>
        </w:rPr>
        <w:t xml:space="preserve">at least </w:t>
      </w:r>
      <w:r w:rsidR="00801C60" w:rsidRPr="002A4DB3">
        <w:rPr>
          <w:rFonts w:ascii="Verdana" w:eastAsia="Times New Roman" w:hAnsi="Verdana" w:cs="Times New Roman"/>
          <w:sz w:val="24"/>
          <w:szCs w:val="24"/>
        </w:rPr>
        <w:t>16 years</w:t>
      </w:r>
      <w:r w:rsidRPr="002A4DB3">
        <w:rPr>
          <w:rFonts w:ascii="Verdana" w:eastAsia="Times New Roman" w:hAnsi="Verdana" w:cs="Times New Roman"/>
          <w:sz w:val="24"/>
          <w:szCs w:val="24"/>
        </w:rPr>
        <w:t xml:space="preserve"> of age</w:t>
      </w:r>
      <w:r w:rsidR="00801C60" w:rsidRPr="002A4DB3">
        <w:rPr>
          <w:rFonts w:ascii="Verdana" w:eastAsia="Times New Roman" w:hAnsi="Verdana" w:cs="Times New Roman"/>
          <w:sz w:val="24"/>
          <w:szCs w:val="24"/>
        </w:rPr>
        <w:t xml:space="preserve"> (15</w:t>
      </w:r>
      <w:r w:rsidR="002D064F" w:rsidRPr="002A4DB3">
        <w:rPr>
          <w:rFonts w:ascii="Verdana" w:eastAsia="Times New Roman" w:hAnsi="Verdana" w:cs="Times New Roman"/>
          <w:sz w:val="24"/>
          <w:szCs w:val="24"/>
        </w:rPr>
        <w:t xml:space="preserve"> years </w:t>
      </w:r>
      <w:r w:rsidR="00801C60" w:rsidRPr="002A4DB3">
        <w:rPr>
          <w:rFonts w:ascii="Verdana" w:eastAsia="Times New Roman" w:hAnsi="Verdana" w:cs="Times New Roman"/>
          <w:sz w:val="24"/>
          <w:szCs w:val="24"/>
        </w:rPr>
        <w:t xml:space="preserve">for Pre-Engineering </w:t>
      </w:r>
      <w:r w:rsidR="008E3C4F" w:rsidRPr="002A4DB3">
        <w:rPr>
          <w:rFonts w:ascii="Verdana" w:eastAsia="Times New Roman" w:hAnsi="Verdana" w:cs="Times New Roman"/>
          <w:sz w:val="24"/>
          <w:szCs w:val="24"/>
        </w:rPr>
        <w:t>or</w:t>
      </w:r>
      <w:r w:rsidR="00801C60" w:rsidRPr="002A4DB3">
        <w:rPr>
          <w:rFonts w:ascii="Verdana" w:eastAsia="Times New Roman" w:hAnsi="Verdana" w:cs="Times New Roman"/>
          <w:sz w:val="24"/>
          <w:szCs w:val="24"/>
        </w:rPr>
        <w:t xml:space="preserve"> Biomedical)</w:t>
      </w:r>
      <w:r w:rsidRPr="002A4DB3">
        <w:rPr>
          <w:rFonts w:ascii="Verdana" w:eastAsia="Times New Roman" w:hAnsi="Verdana" w:cs="Times New Roman"/>
          <w:sz w:val="24"/>
          <w:szCs w:val="24"/>
        </w:rPr>
        <w:t xml:space="preserve"> on or before August 1</w:t>
      </w:r>
      <w:r w:rsidR="002D064F" w:rsidRPr="002A4DB3">
        <w:rPr>
          <w:rFonts w:ascii="Verdana" w:eastAsia="Times New Roman" w:hAnsi="Verdana" w:cs="Times New Roman"/>
          <w:sz w:val="24"/>
          <w:szCs w:val="24"/>
          <w:vertAlign w:val="superscript"/>
        </w:rPr>
        <w:t>st</w:t>
      </w:r>
      <w:r w:rsidR="002D064F" w:rsidRPr="002A4DB3">
        <w:rPr>
          <w:rFonts w:ascii="Verdana" w:eastAsia="Times New Roman" w:hAnsi="Verdana" w:cs="Times New Roman"/>
          <w:sz w:val="24"/>
          <w:szCs w:val="24"/>
        </w:rPr>
        <w:t xml:space="preserve"> </w:t>
      </w:r>
      <w:r w:rsidR="008E3C4F" w:rsidRPr="002A4DB3">
        <w:rPr>
          <w:rFonts w:ascii="Verdana" w:eastAsia="Times New Roman" w:hAnsi="Verdana" w:cs="Times New Roman"/>
          <w:sz w:val="24"/>
          <w:szCs w:val="24"/>
        </w:rPr>
        <w:t>of</w:t>
      </w:r>
      <w:r w:rsidRPr="002A4DB3">
        <w:rPr>
          <w:rFonts w:ascii="Verdana" w:eastAsia="Times New Roman" w:hAnsi="Verdana" w:cs="Times New Roman"/>
          <w:sz w:val="24"/>
          <w:szCs w:val="24"/>
        </w:rPr>
        <w:t xml:space="preserve"> the </w:t>
      </w:r>
      <w:r w:rsidR="006B712C">
        <w:rPr>
          <w:rFonts w:ascii="Verdana" w:eastAsia="Times New Roman" w:hAnsi="Verdana" w:cs="Times New Roman"/>
          <w:sz w:val="24"/>
          <w:szCs w:val="24"/>
        </w:rPr>
        <w:t xml:space="preserve">school </w:t>
      </w:r>
      <w:r w:rsidRPr="002A4DB3">
        <w:rPr>
          <w:rFonts w:ascii="Verdana" w:eastAsia="Times New Roman" w:hAnsi="Verdana" w:cs="Times New Roman"/>
          <w:sz w:val="24"/>
          <w:szCs w:val="24"/>
        </w:rPr>
        <w:t>year</w:t>
      </w:r>
      <w:r w:rsidR="006B712C">
        <w:rPr>
          <w:rFonts w:ascii="Verdana" w:eastAsia="Times New Roman" w:hAnsi="Verdana" w:cs="Times New Roman"/>
          <w:sz w:val="24"/>
          <w:szCs w:val="24"/>
        </w:rPr>
        <w:t xml:space="preserve"> in</w:t>
      </w:r>
      <w:r w:rsidRPr="002A4DB3">
        <w:rPr>
          <w:rFonts w:ascii="Verdana" w:eastAsia="Times New Roman" w:hAnsi="Verdana" w:cs="Times New Roman"/>
          <w:sz w:val="24"/>
          <w:szCs w:val="24"/>
        </w:rPr>
        <w:t xml:space="preserve"> which he/she plans to </w:t>
      </w:r>
      <w:r w:rsidR="008E3C4F" w:rsidRPr="002A4DB3">
        <w:rPr>
          <w:rFonts w:ascii="Verdana" w:eastAsia="Times New Roman" w:hAnsi="Verdana" w:cs="Times New Roman"/>
          <w:sz w:val="24"/>
          <w:szCs w:val="24"/>
        </w:rPr>
        <w:t>begin</w:t>
      </w:r>
      <w:r w:rsidRPr="002A4DB3">
        <w:rPr>
          <w:rFonts w:ascii="Verdana" w:eastAsia="Times New Roman" w:hAnsi="Verdana" w:cs="Times New Roman"/>
          <w:sz w:val="24"/>
          <w:szCs w:val="24"/>
        </w:rPr>
        <w:t>.</w:t>
      </w:r>
    </w:p>
    <w:p w:rsidR="00755D30" w:rsidRPr="00755D30" w:rsidRDefault="00755D30" w:rsidP="0066237F">
      <w:pPr>
        <w:pStyle w:val="ListParagraph"/>
        <w:ind w:left="360" w:hanging="360"/>
        <w:rPr>
          <w:rFonts w:ascii="Verdana" w:eastAsia="Times New Roman" w:hAnsi="Verdana" w:cs="Times New Roman"/>
          <w:b/>
          <w:sz w:val="24"/>
          <w:szCs w:val="24"/>
        </w:rPr>
      </w:pPr>
    </w:p>
    <w:p w:rsidR="007E51DD" w:rsidRPr="007E51DD" w:rsidRDefault="007E51DD" w:rsidP="0066237F">
      <w:pPr>
        <w:pStyle w:val="ListParagraph"/>
        <w:numPr>
          <w:ilvl w:val="0"/>
          <w:numId w:val="1"/>
        </w:numPr>
        <w:shd w:val="clear" w:color="auto" w:fill="FFFFFF"/>
        <w:spacing w:after="0" w:line="264" w:lineRule="auto"/>
        <w:ind w:left="360"/>
        <w:rPr>
          <w:rFonts w:ascii="Verdana" w:eastAsia="Times New Roman" w:hAnsi="Verdana" w:cs="Times New Roman"/>
          <w:sz w:val="24"/>
          <w:szCs w:val="24"/>
        </w:rPr>
      </w:pPr>
      <w:r>
        <w:rPr>
          <w:rFonts w:ascii="Verdana" w:eastAsia="Times New Roman" w:hAnsi="Verdana" w:cs="Times New Roman"/>
          <w:b/>
          <w:sz w:val="24"/>
          <w:szCs w:val="24"/>
        </w:rPr>
        <w:t>Immunization Record</w:t>
      </w:r>
      <w:r>
        <w:rPr>
          <w:rFonts w:ascii="Verdana" w:eastAsia="Times New Roman" w:hAnsi="Verdana" w:cs="Times New Roman"/>
          <w:sz w:val="24"/>
          <w:szCs w:val="24"/>
        </w:rPr>
        <w:t xml:space="preserve"> </w:t>
      </w:r>
      <w:r w:rsidRPr="008A4F5D">
        <w:rPr>
          <w:rFonts w:ascii="Verdana" w:eastAsia="Times New Roman" w:hAnsi="Verdana" w:cs="Times New Roman"/>
          <w:sz w:val="24"/>
          <w:szCs w:val="24"/>
        </w:rPr>
        <w:t>– Submit a copy of the student’</w:t>
      </w:r>
      <w:r w:rsidR="009C3039" w:rsidRPr="008A4F5D">
        <w:rPr>
          <w:rFonts w:ascii="Verdana" w:eastAsia="Times New Roman" w:hAnsi="Verdana" w:cs="Times New Roman"/>
          <w:sz w:val="24"/>
          <w:szCs w:val="24"/>
        </w:rPr>
        <w:t>s immunization record</w:t>
      </w:r>
      <w:r w:rsidR="008A4F5D">
        <w:rPr>
          <w:rFonts w:ascii="Verdana" w:eastAsia="Times New Roman" w:hAnsi="Verdana" w:cs="Times New Roman"/>
          <w:sz w:val="24"/>
          <w:szCs w:val="24"/>
        </w:rPr>
        <w:t xml:space="preserve"> unless the application indicates that </w:t>
      </w:r>
      <w:r w:rsidR="006B712C">
        <w:rPr>
          <w:rFonts w:ascii="Verdana" w:eastAsia="Times New Roman" w:hAnsi="Verdana" w:cs="Times New Roman"/>
          <w:sz w:val="24"/>
          <w:szCs w:val="24"/>
        </w:rPr>
        <w:t>the student</w:t>
      </w:r>
      <w:r w:rsidR="002A4DB3" w:rsidRPr="008A4F5D">
        <w:rPr>
          <w:rFonts w:ascii="Verdana" w:eastAsia="Times New Roman" w:hAnsi="Verdana" w:cs="Times New Roman"/>
          <w:sz w:val="24"/>
          <w:szCs w:val="24"/>
        </w:rPr>
        <w:t xml:space="preserve"> is </w:t>
      </w:r>
      <w:r w:rsidRPr="008A4F5D">
        <w:rPr>
          <w:rFonts w:ascii="Verdana" w:eastAsia="Times New Roman" w:hAnsi="Verdana" w:cs="Times New Roman"/>
          <w:sz w:val="24"/>
          <w:szCs w:val="24"/>
        </w:rPr>
        <w:t>not immunized for medical, personal, or religious reasons</w:t>
      </w:r>
      <w:r w:rsidR="008A4F5D">
        <w:rPr>
          <w:rFonts w:ascii="Verdana" w:eastAsia="Times New Roman" w:hAnsi="Verdana" w:cs="Times New Roman"/>
          <w:sz w:val="24"/>
          <w:szCs w:val="24"/>
        </w:rPr>
        <w:t>.</w:t>
      </w:r>
    </w:p>
    <w:p w:rsidR="007E51DD" w:rsidRPr="007E51DD" w:rsidRDefault="007E51DD" w:rsidP="0066237F">
      <w:pPr>
        <w:pStyle w:val="ListParagraph"/>
        <w:ind w:left="360" w:hanging="360"/>
        <w:rPr>
          <w:rFonts w:ascii="Verdana" w:eastAsia="Times New Roman" w:hAnsi="Verdana" w:cs="Times New Roman"/>
          <w:b/>
          <w:sz w:val="24"/>
          <w:szCs w:val="24"/>
        </w:rPr>
      </w:pPr>
    </w:p>
    <w:p w:rsidR="00B91801" w:rsidRPr="00755D30" w:rsidRDefault="00FF29CB" w:rsidP="0066237F">
      <w:pPr>
        <w:pStyle w:val="ListParagraph"/>
        <w:numPr>
          <w:ilvl w:val="0"/>
          <w:numId w:val="1"/>
        </w:numPr>
        <w:shd w:val="clear" w:color="auto" w:fill="FFFFFF"/>
        <w:spacing w:after="0" w:line="264" w:lineRule="auto"/>
        <w:ind w:left="360"/>
        <w:rPr>
          <w:rFonts w:ascii="Verdana" w:eastAsia="Times New Roman" w:hAnsi="Verdana" w:cs="Times New Roman"/>
          <w:sz w:val="24"/>
          <w:szCs w:val="24"/>
        </w:rPr>
      </w:pPr>
      <w:r w:rsidRPr="00755D30">
        <w:rPr>
          <w:rFonts w:ascii="Verdana" w:eastAsia="Times New Roman" w:hAnsi="Verdana" w:cs="Times New Roman"/>
          <w:b/>
          <w:sz w:val="24"/>
          <w:szCs w:val="24"/>
        </w:rPr>
        <w:t>Transcript or Course of Study Requirement</w:t>
      </w:r>
      <w:r w:rsidR="00755D30" w:rsidRPr="00755D30">
        <w:rPr>
          <w:rFonts w:ascii="Verdana" w:eastAsia="Times New Roman" w:hAnsi="Verdana" w:cs="Times New Roman"/>
          <w:b/>
          <w:sz w:val="24"/>
          <w:szCs w:val="24"/>
        </w:rPr>
        <w:t xml:space="preserve"> </w:t>
      </w:r>
      <w:r w:rsidR="004D1A9A">
        <w:rPr>
          <w:rFonts w:ascii="Verdana" w:eastAsia="Times New Roman" w:hAnsi="Verdana" w:cs="Times New Roman"/>
          <w:b/>
          <w:sz w:val="24"/>
          <w:szCs w:val="24"/>
        </w:rPr>
        <w:t>–</w:t>
      </w:r>
      <w:r w:rsidR="00755D30" w:rsidRPr="00755D30">
        <w:rPr>
          <w:rFonts w:ascii="Verdana" w:eastAsia="Times New Roman" w:hAnsi="Verdana" w:cs="Times New Roman"/>
          <w:b/>
          <w:sz w:val="24"/>
          <w:szCs w:val="24"/>
        </w:rPr>
        <w:t xml:space="preserve"> </w:t>
      </w:r>
      <w:r w:rsidR="00755D30" w:rsidRPr="00755D30">
        <w:rPr>
          <w:rFonts w:ascii="Verdana" w:eastAsia="Times New Roman" w:hAnsi="Verdana" w:cs="Times New Roman"/>
          <w:sz w:val="24"/>
          <w:szCs w:val="24"/>
        </w:rPr>
        <w:t>Provide</w:t>
      </w:r>
      <w:r w:rsidR="004D1A9A">
        <w:rPr>
          <w:rFonts w:ascii="Verdana" w:eastAsia="Times New Roman" w:hAnsi="Verdana" w:cs="Times New Roman"/>
          <w:sz w:val="24"/>
          <w:szCs w:val="24"/>
        </w:rPr>
        <w:t xml:space="preserve"> a valid official transcript. Homeschooled students may instead provide</w:t>
      </w:r>
      <w:r w:rsidR="00755D30" w:rsidRPr="00755D30">
        <w:rPr>
          <w:rFonts w:ascii="Verdana" w:eastAsia="Times New Roman" w:hAnsi="Verdana" w:cs="Times New Roman"/>
          <w:sz w:val="24"/>
          <w:szCs w:val="24"/>
        </w:rPr>
        <w:t xml:space="preserve"> sufficient evidence of </w:t>
      </w:r>
      <w:r w:rsidR="004D1A9A">
        <w:rPr>
          <w:rFonts w:ascii="Verdana" w:eastAsia="Times New Roman" w:hAnsi="Verdana" w:cs="Times New Roman"/>
          <w:sz w:val="24"/>
          <w:szCs w:val="24"/>
        </w:rPr>
        <w:t>participation</w:t>
      </w:r>
      <w:r w:rsidR="00755D30" w:rsidRPr="00755D30">
        <w:rPr>
          <w:rFonts w:ascii="Verdana" w:eastAsia="Times New Roman" w:hAnsi="Verdana" w:cs="Times New Roman"/>
          <w:sz w:val="24"/>
          <w:szCs w:val="24"/>
        </w:rPr>
        <w:t xml:space="preserve"> in a home-schooled education plan</w:t>
      </w:r>
      <w:r w:rsidR="004D1A9A">
        <w:rPr>
          <w:rFonts w:ascii="Verdana" w:eastAsia="Times New Roman" w:hAnsi="Verdana" w:cs="Times New Roman"/>
          <w:sz w:val="24"/>
          <w:szCs w:val="24"/>
        </w:rPr>
        <w:t xml:space="preserve"> by submitting a</w:t>
      </w:r>
      <w:r w:rsidR="004D1A9A" w:rsidRPr="008B64EB">
        <w:rPr>
          <w:rFonts w:ascii="Verdana" w:eastAsia="Times New Roman" w:hAnsi="Verdana" w:cs="Times New Roman"/>
          <w:sz w:val="24"/>
          <w:szCs w:val="24"/>
        </w:rPr>
        <w:t xml:space="preserve"> written curriculum outline for the course of study provided which would be considered high school studies. A report of mid-term and/or final test scores of the courses of study should be provided along with the total number of formal class hours per week in which the student participated in each course</w:t>
      </w:r>
      <w:r w:rsidR="004D1A9A">
        <w:rPr>
          <w:rFonts w:ascii="Verdana" w:eastAsia="Times New Roman" w:hAnsi="Verdana" w:cs="Times New Roman"/>
          <w:sz w:val="24"/>
          <w:szCs w:val="24"/>
        </w:rPr>
        <w:t>.</w:t>
      </w:r>
    </w:p>
    <w:p w:rsidR="00062958" w:rsidRPr="004D1A9A" w:rsidRDefault="00062958" w:rsidP="004D1A9A">
      <w:pPr>
        <w:shd w:val="clear" w:color="auto" w:fill="FFFFFF"/>
        <w:spacing w:after="0" w:line="264" w:lineRule="auto"/>
        <w:rPr>
          <w:rFonts w:ascii="Verdana" w:eastAsia="Times New Roman" w:hAnsi="Verdana" w:cs="Times New Roman"/>
          <w:sz w:val="24"/>
          <w:szCs w:val="24"/>
        </w:rPr>
      </w:pPr>
    </w:p>
    <w:p w:rsidR="008B64EB" w:rsidRPr="007E1524" w:rsidRDefault="00FF29CB" w:rsidP="0066237F">
      <w:pPr>
        <w:pStyle w:val="ListParagraph"/>
        <w:numPr>
          <w:ilvl w:val="0"/>
          <w:numId w:val="1"/>
        </w:numPr>
        <w:shd w:val="clear" w:color="auto" w:fill="FFFFFF"/>
        <w:spacing w:after="0" w:line="264" w:lineRule="auto"/>
        <w:ind w:left="360"/>
        <w:rPr>
          <w:rFonts w:ascii="Verdana" w:eastAsia="Times New Roman" w:hAnsi="Verdana" w:cs="Times New Roman"/>
          <w:b/>
          <w:sz w:val="24"/>
          <w:szCs w:val="24"/>
        </w:rPr>
      </w:pPr>
      <w:r w:rsidRPr="00B91801">
        <w:rPr>
          <w:rFonts w:ascii="Verdana" w:eastAsia="Times New Roman" w:hAnsi="Verdana" w:cs="Times New Roman"/>
          <w:b/>
          <w:sz w:val="24"/>
          <w:szCs w:val="24"/>
        </w:rPr>
        <w:t>Assessment Results Requirement</w:t>
      </w:r>
      <w:r w:rsidR="008B64EB" w:rsidRPr="00B91801">
        <w:rPr>
          <w:rFonts w:ascii="Verdana" w:eastAsia="Times New Roman" w:hAnsi="Verdana" w:cs="Times New Roman"/>
          <w:b/>
          <w:sz w:val="24"/>
          <w:szCs w:val="24"/>
        </w:rPr>
        <w:t xml:space="preserve"> </w:t>
      </w:r>
      <w:r w:rsidR="007E1524">
        <w:rPr>
          <w:rFonts w:ascii="Verdana" w:eastAsia="Times New Roman" w:hAnsi="Verdana" w:cs="Times New Roman"/>
          <w:b/>
          <w:sz w:val="24"/>
          <w:szCs w:val="24"/>
        </w:rPr>
        <w:t xml:space="preserve">- </w:t>
      </w:r>
      <w:r w:rsidR="008B64EB" w:rsidRPr="007E1524">
        <w:rPr>
          <w:rFonts w:ascii="Verdana" w:eastAsia="Times New Roman" w:hAnsi="Verdana" w:cs="Times New Roman"/>
          <w:sz w:val="24"/>
          <w:szCs w:val="24"/>
        </w:rPr>
        <w:t>Provide results from a professionally-administered standardized achievement test. Examples of acceptable standardized tests include:</w:t>
      </w:r>
    </w:p>
    <w:p w:rsidR="004045F9" w:rsidRDefault="004045F9" w:rsidP="004045F9">
      <w:pPr>
        <w:pStyle w:val="ListParagraph"/>
        <w:numPr>
          <w:ilvl w:val="0"/>
          <w:numId w:val="2"/>
        </w:numPr>
        <w:shd w:val="clear" w:color="auto" w:fill="FFFFFF"/>
        <w:spacing w:after="0" w:line="264" w:lineRule="auto"/>
        <w:ind w:left="1440"/>
        <w:rPr>
          <w:rFonts w:ascii="Verdana" w:eastAsia="Times New Roman" w:hAnsi="Verdana" w:cs="Times New Roman"/>
          <w:sz w:val="24"/>
          <w:szCs w:val="24"/>
        </w:rPr>
        <w:sectPr w:rsidR="004045F9" w:rsidSect="002A7631">
          <w:headerReference w:type="default" r:id="rId7"/>
          <w:footerReference w:type="default" r:id="rId8"/>
          <w:pgSz w:w="12240" w:h="15840"/>
          <w:pgMar w:top="1440" w:right="1440" w:bottom="1440" w:left="1440" w:header="720" w:footer="720" w:gutter="0"/>
          <w:cols w:space="720"/>
          <w:docGrid w:linePitch="360"/>
        </w:sectPr>
      </w:pPr>
    </w:p>
    <w:p w:rsidR="008B64EB" w:rsidRDefault="008B64EB" w:rsidP="00EB2A30">
      <w:pPr>
        <w:pStyle w:val="ListParagraph"/>
        <w:numPr>
          <w:ilvl w:val="0"/>
          <w:numId w:val="2"/>
        </w:numPr>
        <w:shd w:val="clear" w:color="auto" w:fill="FFFFFF"/>
        <w:spacing w:after="0" w:line="264" w:lineRule="auto"/>
        <w:ind w:left="1080" w:right="-4" w:hanging="180"/>
        <w:rPr>
          <w:rFonts w:ascii="Verdana" w:eastAsia="Times New Roman" w:hAnsi="Verdana" w:cs="Times New Roman"/>
          <w:sz w:val="24"/>
          <w:szCs w:val="24"/>
        </w:rPr>
      </w:pPr>
      <w:r>
        <w:rPr>
          <w:rFonts w:ascii="Verdana" w:eastAsia="Times New Roman" w:hAnsi="Verdana" w:cs="Times New Roman"/>
          <w:sz w:val="24"/>
          <w:szCs w:val="24"/>
        </w:rPr>
        <w:lastRenderedPageBreak/>
        <w:t>ACT</w:t>
      </w:r>
    </w:p>
    <w:p w:rsidR="008B64EB" w:rsidRDefault="008B64EB" w:rsidP="00EB2A30">
      <w:pPr>
        <w:pStyle w:val="ListParagraph"/>
        <w:numPr>
          <w:ilvl w:val="0"/>
          <w:numId w:val="2"/>
        </w:numPr>
        <w:shd w:val="clear" w:color="auto" w:fill="FFFFFF"/>
        <w:spacing w:after="0" w:line="264" w:lineRule="auto"/>
        <w:ind w:left="1080" w:right="-4" w:hanging="180"/>
        <w:rPr>
          <w:rFonts w:ascii="Verdana" w:eastAsia="Times New Roman" w:hAnsi="Verdana" w:cs="Times New Roman"/>
          <w:sz w:val="24"/>
          <w:szCs w:val="24"/>
        </w:rPr>
      </w:pPr>
      <w:r w:rsidRPr="008B64EB">
        <w:rPr>
          <w:rFonts w:ascii="Verdana" w:eastAsia="Times New Roman" w:hAnsi="Verdana" w:cs="Times New Roman"/>
          <w:sz w:val="24"/>
          <w:szCs w:val="24"/>
        </w:rPr>
        <w:t xml:space="preserve">Iowa </w:t>
      </w:r>
      <w:r>
        <w:rPr>
          <w:rFonts w:ascii="Verdana" w:eastAsia="Times New Roman" w:hAnsi="Verdana" w:cs="Times New Roman"/>
          <w:sz w:val="24"/>
          <w:szCs w:val="24"/>
        </w:rPr>
        <w:t>Assessments</w:t>
      </w:r>
    </w:p>
    <w:p w:rsidR="008B64EB" w:rsidRDefault="008B64EB" w:rsidP="00EB2A30">
      <w:pPr>
        <w:pStyle w:val="ListParagraph"/>
        <w:numPr>
          <w:ilvl w:val="0"/>
          <w:numId w:val="2"/>
        </w:numPr>
        <w:shd w:val="clear" w:color="auto" w:fill="FFFFFF"/>
        <w:spacing w:after="0" w:line="264" w:lineRule="auto"/>
        <w:ind w:left="1080" w:right="-4" w:hanging="180"/>
        <w:rPr>
          <w:rFonts w:ascii="Verdana" w:eastAsia="Times New Roman" w:hAnsi="Verdana" w:cs="Times New Roman"/>
          <w:sz w:val="24"/>
          <w:szCs w:val="24"/>
        </w:rPr>
      </w:pPr>
      <w:r>
        <w:rPr>
          <w:rFonts w:ascii="Verdana" w:eastAsia="Times New Roman" w:hAnsi="Verdana" w:cs="Times New Roman"/>
          <w:sz w:val="24"/>
          <w:szCs w:val="24"/>
        </w:rPr>
        <w:t>Pre-ACT</w:t>
      </w:r>
    </w:p>
    <w:p w:rsidR="008B64EB" w:rsidRDefault="008B64EB" w:rsidP="00EB2A30">
      <w:pPr>
        <w:pStyle w:val="ListParagraph"/>
        <w:numPr>
          <w:ilvl w:val="0"/>
          <w:numId w:val="2"/>
        </w:numPr>
        <w:shd w:val="clear" w:color="auto" w:fill="FFFFFF"/>
        <w:spacing w:after="0" w:line="264" w:lineRule="auto"/>
        <w:ind w:left="1080" w:right="-4" w:hanging="180"/>
        <w:rPr>
          <w:rFonts w:ascii="Verdana" w:eastAsia="Times New Roman" w:hAnsi="Verdana" w:cs="Times New Roman"/>
          <w:sz w:val="24"/>
          <w:szCs w:val="24"/>
        </w:rPr>
      </w:pPr>
      <w:r>
        <w:rPr>
          <w:rFonts w:ascii="Verdana" w:eastAsia="Times New Roman" w:hAnsi="Verdana" w:cs="Times New Roman"/>
          <w:sz w:val="24"/>
          <w:szCs w:val="24"/>
        </w:rPr>
        <w:t>PSAT/NMSQT</w:t>
      </w:r>
    </w:p>
    <w:p w:rsidR="008B64EB" w:rsidRPr="008B64EB" w:rsidRDefault="008B64EB" w:rsidP="00EB2A30">
      <w:pPr>
        <w:pStyle w:val="ListParagraph"/>
        <w:numPr>
          <w:ilvl w:val="0"/>
          <w:numId w:val="2"/>
        </w:numPr>
        <w:shd w:val="clear" w:color="auto" w:fill="FFFFFF"/>
        <w:spacing w:after="0" w:line="264" w:lineRule="auto"/>
        <w:ind w:left="1080" w:right="-4" w:hanging="180"/>
        <w:rPr>
          <w:rFonts w:ascii="Verdana" w:eastAsia="Times New Roman" w:hAnsi="Verdana" w:cs="Times New Roman"/>
          <w:sz w:val="24"/>
          <w:szCs w:val="24"/>
        </w:rPr>
      </w:pPr>
      <w:r>
        <w:rPr>
          <w:rFonts w:ascii="Verdana" w:eastAsia="Times New Roman" w:hAnsi="Verdana" w:cs="Times New Roman"/>
          <w:sz w:val="24"/>
          <w:szCs w:val="24"/>
        </w:rPr>
        <w:t>SAT</w:t>
      </w:r>
    </w:p>
    <w:p w:rsidR="008B64EB" w:rsidRPr="008B64EB" w:rsidRDefault="00EB2A30" w:rsidP="00EB2A30">
      <w:pPr>
        <w:pStyle w:val="ListParagraph"/>
        <w:numPr>
          <w:ilvl w:val="0"/>
          <w:numId w:val="2"/>
        </w:numPr>
        <w:shd w:val="clear" w:color="auto" w:fill="FFFFFF"/>
        <w:spacing w:after="0" w:line="264" w:lineRule="auto"/>
        <w:ind w:left="540" w:right="-4"/>
        <w:rPr>
          <w:rFonts w:ascii="Verdana" w:eastAsia="Times New Roman" w:hAnsi="Verdana" w:cs="Times New Roman"/>
          <w:sz w:val="24"/>
          <w:szCs w:val="24"/>
        </w:rPr>
      </w:pPr>
      <w:r>
        <w:rPr>
          <w:rFonts w:ascii="Verdana" w:eastAsia="Times New Roman" w:hAnsi="Verdana" w:cs="Times New Roman"/>
          <w:sz w:val="24"/>
          <w:szCs w:val="24"/>
        </w:rPr>
        <w:br w:type="column"/>
      </w:r>
      <w:r w:rsidR="008B64EB">
        <w:rPr>
          <w:rFonts w:ascii="Verdana" w:eastAsia="Times New Roman" w:hAnsi="Verdana" w:cs="Times New Roman"/>
          <w:sz w:val="24"/>
          <w:szCs w:val="24"/>
        </w:rPr>
        <w:lastRenderedPageBreak/>
        <w:t>Stanford Achievement Tests</w:t>
      </w:r>
    </w:p>
    <w:p w:rsidR="008B64EB" w:rsidRPr="008B64EB" w:rsidRDefault="008B64EB" w:rsidP="00EB2A30">
      <w:pPr>
        <w:pStyle w:val="ListParagraph"/>
        <w:numPr>
          <w:ilvl w:val="0"/>
          <w:numId w:val="2"/>
        </w:numPr>
        <w:shd w:val="clear" w:color="auto" w:fill="FFFFFF"/>
        <w:spacing w:after="0" w:line="264" w:lineRule="auto"/>
        <w:ind w:left="540" w:right="-4"/>
        <w:rPr>
          <w:rFonts w:ascii="Verdana" w:eastAsia="Times New Roman" w:hAnsi="Verdana" w:cs="Times New Roman"/>
          <w:sz w:val="24"/>
          <w:szCs w:val="24"/>
        </w:rPr>
      </w:pPr>
      <w:r w:rsidRPr="008B64EB">
        <w:rPr>
          <w:rFonts w:ascii="Verdana" w:eastAsia="Times New Roman" w:hAnsi="Verdana" w:cs="Times New Roman"/>
          <w:sz w:val="24"/>
          <w:szCs w:val="24"/>
        </w:rPr>
        <w:t>Tests of Adult Basic Education (TABE)</w:t>
      </w:r>
    </w:p>
    <w:p w:rsidR="008B64EB" w:rsidRDefault="008B64EB" w:rsidP="00EB2A30">
      <w:pPr>
        <w:pStyle w:val="ListParagraph"/>
        <w:numPr>
          <w:ilvl w:val="0"/>
          <w:numId w:val="2"/>
        </w:numPr>
        <w:shd w:val="clear" w:color="auto" w:fill="FFFFFF"/>
        <w:spacing w:after="0" w:line="264" w:lineRule="auto"/>
        <w:ind w:left="540" w:right="-4"/>
        <w:contextualSpacing w:val="0"/>
        <w:rPr>
          <w:rFonts w:ascii="Verdana" w:eastAsia="Times New Roman" w:hAnsi="Verdana" w:cs="Times New Roman"/>
          <w:sz w:val="24"/>
          <w:szCs w:val="24"/>
        </w:rPr>
      </w:pPr>
      <w:r w:rsidRPr="008B64EB">
        <w:rPr>
          <w:rFonts w:ascii="Verdana" w:eastAsia="Times New Roman" w:hAnsi="Verdana" w:cs="Times New Roman"/>
          <w:sz w:val="24"/>
          <w:szCs w:val="24"/>
        </w:rPr>
        <w:t>Wechsler Individual Achievement Test (WIAT)</w:t>
      </w:r>
    </w:p>
    <w:p w:rsidR="004045F9" w:rsidRDefault="0066237F" w:rsidP="00EB2A30">
      <w:pPr>
        <w:pStyle w:val="ListParagraph"/>
        <w:numPr>
          <w:ilvl w:val="0"/>
          <w:numId w:val="2"/>
        </w:numPr>
        <w:shd w:val="clear" w:color="auto" w:fill="FFFFFF"/>
        <w:spacing w:after="0" w:line="264" w:lineRule="auto"/>
        <w:ind w:left="540" w:right="-4"/>
        <w:contextualSpacing w:val="0"/>
        <w:rPr>
          <w:rFonts w:ascii="Verdana" w:eastAsia="Times New Roman" w:hAnsi="Verdana" w:cs="Times New Roman"/>
          <w:sz w:val="24"/>
          <w:szCs w:val="24"/>
        </w:rPr>
        <w:sectPr w:rsidR="004045F9" w:rsidSect="00EB2A30">
          <w:type w:val="continuous"/>
          <w:pgSz w:w="12240" w:h="15840"/>
          <w:pgMar w:top="1440" w:right="1440" w:bottom="1440" w:left="1440" w:header="720" w:footer="720" w:gutter="0"/>
          <w:cols w:num="2" w:space="188" w:equalWidth="0">
            <w:col w:w="3456" w:space="188"/>
            <w:col w:w="5716"/>
          </w:cols>
          <w:docGrid w:linePitch="360"/>
        </w:sectPr>
      </w:pPr>
      <w:proofErr w:type="spellStart"/>
      <w:r>
        <w:rPr>
          <w:rFonts w:ascii="Verdana" w:eastAsia="Times New Roman" w:hAnsi="Verdana" w:cs="Times New Roman"/>
          <w:sz w:val="24"/>
          <w:szCs w:val="24"/>
        </w:rPr>
        <w:t>WorkKeys</w:t>
      </w:r>
      <w:proofErr w:type="spellEnd"/>
    </w:p>
    <w:p w:rsidR="00411D4E" w:rsidRDefault="00411D4E" w:rsidP="006B712C">
      <w:pPr>
        <w:shd w:val="clear" w:color="auto" w:fill="FFFFFF"/>
        <w:spacing w:after="0" w:line="264" w:lineRule="auto"/>
        <w:ind w:left="720"/>
        <w:rPr>
          <w:rFonts w:ascii="Verdana" w:eastAsia="Times New Roman" w:hAnsi="Verdana" w:cs="Times New Roman"/>
          <w:sz w:val="24"/>
          <w:szCs w:val="24"/>
        </w:rPr>
      </w:pPr>
    </w:p>
    <w:p w:rsidR="00411D4E" w:rsidRDefault="00411D4E" w:rsidP="006B712C">
      <w:pPr>
        <w:shd w:val="clear" w:color="auto" w:fill="FFFFFF"/>
        <w:spacing w:after="0" w:line="264" w:lineRule="auto"/>
        <w:ind w:left="720"/>
        <w:rPr>
          <w:rFonts w:ascii="Verdana" w:eastAsia="Times New Roman" w:hAnsi="Verdana" w:cs="Times New Roman"/>
          <w:sz w:val="24"/>
          <w:szCs w:val="24"/>
        </w:rPr>
      </w:pPr>
    </w:p>
    <w:p w:rsidR="00411D4E" w:rsidRDefault="00411D4E" w:rsidP="006B712C">
      <w:pPr>
        <w:shd w:val="clear" w:color="auto" w:fill="FFFFFF"/>
        <w:spacing w:after="0" w:line="264" w:lineRule="auto"/>
        <w:ind w:left="720"/>
        <w:rPr>
          <w:rFonts w:ascii="Verdana" w:eastAsia="Times New Roman" w:hAnsi="Verdana" w:cs="Times New Roman"/>
          <w:sz w:val="24"/>
          <w:szCs w:val="24"/>
        </w:rPr>
      </w:pPr>
    </w:p>
    <w:p w:rsidR="00B91801" w:rsidRDefault="008B64EB" w:rsidP="000536CC">
      <w:pPr>
        <w:shd w:val="clear" w:color="auto" w:fill="FFFFFF"/>
        <w:spacing w:after="0" w:line="264" w:lineRule="auto"/>
        <w:ind w:left="720"/>
        <w:rPr>
          <w:rFonts w:ascii="Verdana" w:eastAsia="Times New Roman" w:hAnsi="Verdana" w:cs="Times New Roman"/>
          <w:sz w:val="24"/>
          <w:szCs w:val="24"/>
        </w:rPr>
      </w:pPr>
      <w:r w:rsidRPr="008B64EB">
        <w:rPr>
          <w:rFonts w:ascii="Verdana" w:eastAsia="Times New Roman" w:hAnsi="Verdana" w:cs="Times New Roman"/>
          <w:sz w:val="24"/>
          <w:szCs w:val="24"/>
        </w:rPr>
        <w:t xml:space="preserve">The </w:t>
      </w:r>
      <w:r w:rsidR="0066237F">
        <w:rPr>
          <w:rFonts w:ascii="Verdana" w:eastAsia="Times New Roman" w:hAnsi="Verdana" w:cs="Times New Roman"/>
          <w:sz w:val="24"/>
          <w:szCs w:val="24"/>
        </w:rPr>
        <w:t>assessment must have been conduc</w:t>
      </w:r>
      <w:r w:rsidRPr="008B64EB">
        <w:rPr>
          <w:rFonts w:ascii="Verdana" w:eastAsia="Times New Roman" w:hAnsi="Verdana" w:cs="Times New Roman"/>
          <w:sz w:val="24"/>
          <w:szCs w:val="24"/>
        </w:rPr>
        <w:t>ted within the year prior to the student's admission to Meridian Technology Center.</w:t>
      </w:r>
      <w:r w:rsidR="007E1524">
        <w:rPr>
          <w:rFonts w:ascii="Verdana" w:eastAsia="Times New Roman" w:hAnsi="Verdana" w:cs="Times New Roman"/>
          <w:sz w:val="24"/>
          <w:szCs w:val="24"/>
        </w:rPr>
        <w:t xml:space="preserve"> </w:t>
      </w:r>
      <w:r w:rsidR="007105B3">
        <w:rPr>
          <w:rFonts w:ascii="Verdana" w:eastAsia="Times New Roman" w:hAnsi="Verdana" w:cs="Times New Roman"/>
          <w:sz w:val="24"/>
          <w:szCs w:val="24"/>
        </w:rPr>
        <w:t>Meridian Technology Center</w:t>
      </w:r>
      <w:r w:rsidRPr="00FF29CB">
        <w:rPr>
          <w:rFonts w:ascii="Verdana" w:eastAsia="Times New Roman" w:hAnsi="Verdana" w:cs="Times New Roman"/>
          <w:sz w:val="24"/>
          <w:szCs w:val="24"/>
        </w:rPr>
        <w:t xml:space="preserve"> will provide </w:t>
      </w:r>
      <w:r w:rsidR="007105B3">
        <w:rPr>
          <w:rFonts w:ascii="Verdana" w:eastAsia="Times New Roman" w:hAnsi="Verdana" w:cs="Times New Roman"/>
          <w:sz w:val="24"/>
          <w:szCs w:val="24"/>
        </w:rPr>
        <w:t>any</w:t>
      </w:r>
      <w:r w:rsidRPr="00FF29CB">
        <w:rPr>
          <w:rFonts w:ascii="Verdana" w:eastAsia="Times New Roman" w:hAnsi="Verdana" w:cs="Times New Roman"/>
          <w:sz w:val="24"/>
          <w:szCs w:val="24"/>
        </w:rPr>
        <w:t xml:space="preserve"> required testing necessary to enroll.</w:t>
      </w:r>
    </w:p>
    <w:p w:rsidR="008A4F5D" w:rsidRDefault="008A4F5D" w:rsidP="000536CC">
      <w:pPr>
        <w:shd w:val="clear" w:color="auto" w:fill="FFFFFF"/>
        <w:spacing w:line="264" w:lineRule="auto"/>
        <w:rPr>
          <w:rFonts w:ascii="Verdana" w:eastAsia="Times New Roman" w:hAnsi="Verdana" w:cs="Times New Roman"/>
          <w:sz w:val="24"/>
          <w:szCs w:val="24"/>
        </w:rPr>
      </w:pPr>
    </w:p>
    <w:p w:rsidR="008A4F5D" w:rsidRDefault="000536CC" w:rsidP="008A4F5D">
      <w:pPr>
        <w:shd w:val="clear" w:color="auto" w:fill="FFFFFF"/>
        <w:spacing w:after="0" w:line="264" w:lineRule="auto"/>
        <w:jc w:val="center"/>
        <w:rPr>
          <w:rFonts w:ascii="Verdana" w:eastAsia="Times New Roman" w:hAnsi="Verdana" w:cs="Times New Roman"/>
          <w:b/>
          <w:sz w:val="24"/>
          <w:szCs w:val="24"/>
        </w:rPr>
      </w:pPr>
      <w:r>
        <w:rPr>
          <w:rFonts w:ascii="Verdana" w:eastAsia="Times New Roman" w:hAnsi="Verdana" w:cs="Times New Roman"/>
          <w:b/>
          <w:sz w:val="24"/>
          <w:szCs w:val="24"/>
        </w:rPr>
        <w:t>HOMESCHOOLED STUDENTS ONLY</w:t>
      </w:r>
      <w:bookmarkStart w:id="0" w:name="_GoBack"/>
      <w:bookmarkEnd w:id="0"/>
    </w:p>
    <w:p w:rsidR="00411D4E" w:rsidRPr="004D1A9A" w:rsidRDefault="00411D4E" w:rsidP="008A4F5D">
      <w:pPr>
        <w:shd w:val="clear" w:color="auto" w:fill="FFFFFF"/>
        <w:spacing w:after="0" w:line="264" w:lineRule="auto"/>
        <w:jc w:val="center"/>
        <w:rPr>
          <w:rFonts w:ascii="Verdana" w:eastAsia="Times New Roman" w:hAnsi="Verdana" w:cs="Times New Roman"/>
          <w:b/>
          <w:sz w:val="24"/>
          <w:szCs w:val="24"/>
        </w:rPr>
      </w:pPr>
    </w:p>
    <w:p w:rsidR="004046BC" w:rsidRDefault="00755D30" w:rsidP="004046BC">
      <w:pPr>
        <w:pStyle w:val="ListParagraph"/>
        <w:numPr>
          <w:ilvl w:val="0"/>
          <w:numId w:val="1"/>
        </w:numPr>
        <w:shd w:val="clear" w:color="auto" w:fill="FFFFFF"/>
        <w:spacing w:after="0" w:line="264" w:lineRule="auto"/>
        <w:rPr>
          <w:rFonts w:ascii="Verdana" w:eastAsia="Times New Roman" w:hAnsi="Verdana" w:cs="Times New Roman"/>
          <w:sz w:val="24"/>
          <w:szCs w:val="24"/>
        </w:rPr>
      </w:pPr>
      <w:r>
        <w:rPr>
          <w:rFonts w:ascii="Verdana" w:eastAsia="Times New Roman" w:hAnsi="Verdana" w:cs="Times New Roman"/>
          <w:b/>
          <w:sz w:val="24"/>
          <w:szCs w:val="24"/>
        </w:rPr>
        <w:t>Affidavit Requirement</w:t>
      </w:r>
      <w:r w:rsidR="008B64EB">
        <w:rPr>
          <w:rFonts w:ascii="Verdana" w:eastAsia="Times New Roman" w:hAnsi="Verdana" w:cs="Times New Roman"/>
          <w:sz w:val="24"/>
          <w:szCs w:val="24"/>
        </w:rPr>
        <w:t xml:space="preserve"> - </w:t>
      </w:r>
      <w:r w:rsidR="008B64EB" w:rsidRPr="008B64EB">
        <w:rPr>
          <w:rFonts w:ascii="Verdana" w:eastAsia="Times New Roman" w:hAnsi="Verdana" w:cs="Times New Roman"/>
          <w:sz w:val="24"/>
          <w:szCs w:val="24"/>
        </w:rPr>
        <w:t xml:space="preserve">A notarized affidavit </w:t>
      </w:r>
      <w:r w:rsidR="006B712C">
        <w:rPr>
          <w:rFonts w:ascii="Verdana" w:eastAsia="Times New Roman" w:hAnsi="Verdana" w:cs="Times New Roman"/>
          <w:sz w:val="24"/>
          <w:szCs w:val="24"/>
        </w:rPr>
        <w:t xml:space="preserve">of homeschooling </w:t>
      </w:r>
      <w:r w:rsidR="008B64EB" w:rsidRPr="008B64EB">
        <w:rPr>
          <w:rFonts w:ascii="Verdana" w:eastAsia="Times New Roman" w:hAnsi="Verdana" w:cs="Times New Roman"/>
          <w:sz w:val="24"/>
          <w:szCs w:val="24"/>
        </w:rPr>
        <w:t>must be submitted before enrollment can be finalized.</w:t>
      </w:r>
      <w:r w:rsidR="004D1A9A">
        <w:rPr>
          <w:rFonts w:ascii="Verdana" w:eastAsia="Times New Roman" w:hAnsi="Verdana" w:cs="Times New Roman"/>
          <w:sz w:val="24"/>
          <w:szCs w:val="24"/>
        </w:rPr>
        <w:t xml:space="preserve"> </w:t>
      </w:r>
      <w:r>
        <w:rPr>
          <w:rFonts w:ascii="Verdana" w:eastAsia="Times New Roman" w:hAnsi="Verdana" w:cs="Times New Roman"/>
          <w:sz w:val="24"/>
          <w:szCs w:val="24"/>
        </w:rPr>
        <w:t>Meridian Technology Center has a notary public available to assist you at no cost.</w:t>
      </w:r>
    </w:p>
    <w:p w:rsidR="00640211" w:rsidRDefault="00640211" w:rsidP="004046BC">
      <w:pPr>
        <w:rPr>
          <w:rFonts w:ascii="Verdana" w:eastAsia="Times New Roman" w:hAnsi="Verdana" w:cs="Times New Roman"/>
          <w:sz w:val="24"/>
          <w:szCs w:val="24"/>
        </w:rPr>
      </w:pPr>
    </w:p>
    <w:p w:rsidR="004046BC" w:rsidRPr="004046BC" w:rsidRDefault="004046BC" w:rsidP="004046BC">
      <w:pPr>
        <w:jc w:val="center"/>
        <w:rPr>
          <w:rFonts w:ascii="Verdana" w:eastAsia="Times New Roman" w:hAnsi="Verdana" w:cs="Times New Roman"/>
          <w:b/>
          <w:sz w:val="24"/>
          <w:szCs w:val="24"/>
        </w:rPr>
      </w:pPr>
      <w:r>
        <w:rPr>
          <w:rFonts w:ascii="Verdana" w:eastAsia="Times New Roman" w:hAnsi="Verdana" w:cs="Times New Roman"/>
          <w:b/>
          <w:sz w:val="24"/>
          <w:szCs w:val="24"/>
        </w:rPr>
        <w:t>OTHER INFORMATION</w:t>
      </w:r>
    </w:p>
    <w:p w:rsidR="00242C16" w:rsidRDefault="007E1524" w:rsidP="00196453">
      <w:pPr>
        <w:pStyle w:val="ListParagraph"/>
        <w:numPr>
          <w:ilvl w:val="0"/>
          <w:numId w:val="4"/>
        </w:numPr>
        <w:shd w:val="clear" w:color="auto" w:fill="FFFFFF"/>
        <w:spacing w:after="0" w:line="264" w:lineRule="auto"/>
        <w:rPr>
          <w:rFonts w:ascii="Verdana" w:eastAsia="Times New Roman" w:hAnsi="Verdana" w:cs="Times New Roman"/>
          <w:sz w:val="24"/>
          <w:szCs w:val="24"/>
        </w:rPr>
      </w:pPr>
      <w:r w:rsidRPr="00242C16">
        <w:rPr>
          <w:rFonts w:ascii="Verdana" w:eastAsia="Times New Roman" w:hAnsi="Verdana" w:cs="Times New Roman"/>
          <w:b/>
          <w:sz w:val="24"/>
          <w:szCs w:val="24"/>
        </w:rPr>
        <w:t>Transportation</w:t>
      </w:r>
      <w:r w:rsidRPr="00242C16">
        <w:rPr>
          <w:rFonts w:ascii="Verdana" w:eastAsia="Times New Roman" w:hAnsi="Verdana" w:cs="Times New Roman"/>
          <w:sz w:val="24"/>
          <w:szCs w:val="24"/>
        </w:rPr>
        <w:t xml:space="preserve"> - Transportation </w:t>
      </w:r>
      <w:r w:rsidR="0066237F">
        <w:rPr>
          <w:rFonts w:ascii="Verdana" w:eastAsia="Times New Roman" w:hAnsi="Verdana" w:cs="Times New Roman"/>
          <w:sz w:val="24"/>
          <w:szCs w:val="24"/>
        </w:rPr>
        <w:t>between the local high school and</w:t>
      </w:r>
      <w:r w:rsidRPr="00242C16">
        <w:rPr>
          <w:rFonts w:ascii="Verdana" w:eastAsia="Times New Roman" w:hAnsi="Verdana" w:cs="Times New Roman"/>
          <w:sz w:val="24"/>
          <w:szCs w:val="24"/>
        </w:rPr>
        <w:t xml:space="preserve"> Meridian Technology Center may be provided by Meridian Technology Center</w:t>
      </w:r>
      <w:r w:rsidR="0066237F">
        <w:rPr>
          <w:rFonts w:ascii="Verdana" w:eastAsia="Times New Roman" w:hAnsi="Verdana" w:cs="Times New Roman"/>
          <w:sz w:val="24"/>
          <w:szCs w:val="24"/>
        </w:rPr>
        <w:t>. Before home</w:t>
      </w:r>
      <w:r w:rsidR="004D1A9A">
        <w:rPr>
          <w:rFonts w:ascii="Verdana" w:eastAsia="Times New Roman" w:hAnsi="Verdana" w:cs="Times New Roman"/>
          <w:sz w:val="24"/>
          <w:szCs w:val="24"/>
        </w:rPr>
        <w:t>school or virtual school</w:t>
      </w:r>
      <w:r w:rsidRPr="00242C16">
        <w:rPr>
          <w:rFonts w:ascii="Verdana" w:eastAsia="Times New Roman" w:hAnsi="Verdana" w:cs="Times New Roman"/>
          <w:sz w:val="24"/>
          <w:szCs w:val="24"/>
        </w:rPr>
        <w:t xml:space="preserve"> students will be allowed to ride the Meridian Technology Center bus, written approval must be obtained from the local high school. The application must then be approved by the superintendent of Meridian Technology Center. It </w:t>
      </w:r>
      <w:r w:rsidR="006B712C">
        <w:rPr>
          <w:rFonts w:ascii="Verdana" w:eastAsia="Times New Roman" w:hAnsi="Verdana" w:cs="Times New Roman"/>
          <w:sz w:val="24"/>
          <w:szCs w:val="24"/>
        </w:rPr>
        <w:t>is</w:t>
      </w:r>
      <w:r w:rsidR="002D064F">
        <w:rPr>
          <w:rFonts w:ascii="Verdana" w:eastAsia="Times New Roman" w:hAnsi="Verdana" w:cs="Times New Roman"/>
          <w:sz w:val="24"/>
          <w:szCs w:val="24"/>
        </w:rPr>
        <w:t xml:space="preserve"> the </w:t>
      </w:r>
      <w:r w:rsidRPr="00242C16">
        <w:rPr>
          <w:rFonts w:ascii="Verdana" w:eastAsia="Times New Roman" w:hAnsi="Verdana" w:cs="Times New Roman"/>
          <w:sz w:val="24"/>
          <w:szCs w:val="24"/>
        </w:rPr>
        <w:t>student’s responsibility to arrange transportation to and from the local high school</w:t>
      </w:r>
      <w:r w:rsidR="00242C16">
        <w:rPr>
          <w:rFonts w:ascii="Verdana" w:eastAsia="Times New Roman" w:hAnsi="Verdana" w:cs="Times New Roman"/>
          <w:sz w:val="24"/>
          <w:szCs w:val="24"/>
        </w:rPr>
        <w:t>.</w:t>
      </w:r>
    </w:p>
    <w:p w:rsidR="00242C16" w:rsidRDefault="00242C16" w:rsidP="00242C16">
      <w:pPr>
        <w:pStyle w:val="ListParagraph"/>
        <w:shd w:val="clear" w:color="auto" w:fill="FFFFFF"/>
        <w:spacing w:after="0" w:line="264" w:lineRule="auto"/>
        <w:rPr>
          <w:rFonts w:ascii="Verdana" w:eastAsia="Times New Roman" w:hAnsi="Verdana" w:cs="Times New Roman"/>
          <w:sz w:val="24"/>
          <w:szCs w:val="24"/>
        </w:rPr>
      </w:pPr>
    </w:p>
    <w:p w:rsidR="00196453" w:rsidRDefault="00242C16" w:rsidP="00196453">
      <w:pPr>
        <w:pStyle w:val="ListParagraph"/>
        <w:numPr>
          <w:ilvl w:val="0"/>
          <w:numId w:val="4"/>
        </w:numPr>
        <w:shd w:val="clear" w:color="auto" w:fill="FFFFFF"/>
        <w:spacing w:after="0" w:line="264" w:lineRule="auto"/>
        <w:rPr>
          <w:rFonts w:ascii="Verdana" w:eastAsia="Times New Roman" w:hAnsi="Verdana" w:cs="Times New Roman"/>
          <w:sz w:val="24"/>
          <w:szCs w:val="24"/>
        </w:rPr>
      </w:pPr>
      <w:r>
        <w:rPr>
          <w:rFonts w:ascii="Verdana" w:eastAsia="Times New Roman" w:hAnsi="Verdana" w:cs="Times New Roman"/>
          <w:b/>
          <w:sz w:val="24"/>
          <w:szCs w:val="24"/>
        </w:rPr>
        <w:t xml:space="preserve">Suspended </w:t>
      </w:r>
      <w:r w:rsidRPr="00242C16">
        <w:rPr>
          <w:rFonts w:ascii="Verdana" w:eastAsia="Times New Roman" w:hAnsi="Verdana" w:cs="Times New Roman"/>
          <w:b/>
          <w:sz w:val="24"/>
          <w:szCs w:val="24"/>
        </w:rPr>
        <w:t>Students</w:t>
      </w:r>
      <w:r>
        <w:rPr>
          <w:rFonts w:ascii="Verdana" w:eastAsia="Times New Roman" w:hAnsi="Verdana" w:cs="Times New Roman"/>
          <w:sz w:val="24"/>
          <w:szCs w:val="24"/>
        </w:rPr>
        <w:t xml:space="preserve"> - </w:t>
      </w:r>
      <w:r w:rsidR="00196453" w:rsidRPr="00242C16">
        <w:rPr>
          <w:rFonts w:ascii="Verdana" w:eastAsia="Times New Roman" w:hAnsi="Verdana" w:cs="Times New Roman"/>
          <w:sz w:val="24"/>
          <w:szCs w:val="24"/>
        </w:rPr>
        <w:t>A student who is suspended or expelled from a public school for</w:t>
      </w:r>
      <w:r w:rsidR="00D745BD" w:rsidRPr="00242C16">
        <w:rPr>
          <w:rFonts w:ascii="Verdana" w:eastAsia="Times New Roman" w:hAnsi="Verdana" w:cs="Times New Roman"/>
          <w:sz w:val="24"/>
          <w:szCs w:val="24"/>
        </w:rPr>
        <w:t xml:space="preserve"> the remainder of a semester or school year will</w:t>
      </w:r>
      <w:r w:rsidR="00BA5412">
        <w:rPr>
          <w:rFonts w:ascii="Verdana" w:eastAsia="Times New Roman" w:hAnsi="Verdana" w:cs="Times New Roman"/>
          <w:sz w:val="24"/>
          <w:szCs w:val="24"/>
        </w:rPr>
        <w:t xml:space="preserve"> be required to pay tuition</w:t>
      </w:r>
      <w:r w:rsidR="00D745BD" w:rsidRPr="00242C16">
        <w:rPr>
          <w:rFonts w:ascii="Verdana" w:eastAsia="Times New Roman" w:hAnsi="Verdana" w:cs="Times New Roman"/>
          <w:sz w:val="24"/>
          <w:szCs w:val="24"/>
        </w:rPr>
        <w:t xml:space="preserve"> </w:t>
      </w:r>
      <w:r w:rsidR="00BA5412">
        <w:rPr>
          <w:rFonts w:ascii="Verdana" w:eastAsia="Times New Roman" w:hAnsi="Verdana" w:cs="Times New Roman"/>
          <w:sz w:val="24"/>
          <w:szCs w:val="24"/>
        </w:rPr>
        <w:t>if</w:t>
      </w:r>
      <w:r w:rsidR="00D745BD" w:rsidRPr="00242C16">
        <w:rPr>
          <w:rFonts w:ascii="Verdana" w:eastAsia="Times New Roman" w:hAnsi="Verdana" w:cs="Times New Roman"/>
          <w:sz w:val="24"/>
          <w:szCs w:val="24"/>
        </w:rPr>
        <w:t xml:space="preserve"> allowed to enroll</w:t>
      </w:r>
      <w:r w:rsidR="004262BC">
        <w:rPr>
          <w:rFonts w:ascii="Verdana" w:eastAsia="Times New Roman" w:hAnsi="Verdana" w:cs="Times New Roman"/>
          <w:sz w:val="24"/>
          <w:szCs w:val="24"/>
        </w:rPr>
        <w:t xml:space="preserve"> or remain enrolled</w:t>
      </w:r>
      <w:r w:rsidR="00D745BD" w:rsidRPr="00242C16">
        <w:rPr>
          <w:rFonts w:ascii="Verdana" w:eastAsia="Times New Roman" w:hAnsi="Verdana" w:cs="Times New Roman"/>
          <w:sz w:val="24"/>
          <w:szCs w:val="24"/>
        </w:rPr>
        <w:t xml:space="preserve"> at Meridian Technology Center.</w:t>
      </w:r>
    </w:p>
    <w:p w:rsidR="00242C16" w:rsidRDefault="00242C16" w:rsidP="00242C16">
      <w:pPr>
        <w:pStyle w:val="ListParagraph"/>
        <w:shd w:val="clear" w:color="auto" w:fill="FFFFFF"/>
        <w:spacing w:after="0" w:line="264" w:lineRule="auto"/>
        <w:rPr>
          <w:rFonts w:ascii="Verdana" w:eastAsia="Times New Roman" w:hAnsi="Verdana" w:cs="Times New Roman"/>
          <w:sz w:val="24"/>
          <w:szCs w:val="24"/>
        </w:rPr>
      </w:pPr>
    </w:p>
    <w:p w:rsidR="00652DD4" w:rsidRPr="00062958" w:rsidRDefault="00555B44" w:rsidP="00196453">
      <w:pPr>
        <w:pStyle w:val="ListParagraph"/>
        <w:numPr>
          <w:ilvl w:val="0"/>
          <w:numId w:val="4"/>
        </w:numPr>
        <w:shd w:val="clear" w:color="auto" w:fill="FFFFFF"/>
        <w:spacing w:after="0" w:line="264" w:lineRule="auto"/>
        <w:rPr>
          <w:rFonts w:ascii="Verdana" w:eastAsia="Times New Roman" w:hAnsi="Verdana" w:cs="Times New Roman"/>
          <w:sz w:val="24"/>
          <w:szCs w:val="24"/>
        </w:rPr>
      </w:pPr>
      <w:r w:rsidRPr="00062958">
        <w:rPr>
          <w:rFonts w:ascii="Verdana" w:eastAsia="Times New Roman" w:hAnsi="Verdana" w:cs="Times New Roman"/>
          <w:b/>
          <w:sz w:val="24"/>
          <w:szCs w:val="24"/>
        </w:rPr>
        <w:t>Online Students</w:t>
      </w:r>
      <w:r w:rsidRPr="00062958">
        <w:rPr>
          <w:rFonts w:ascii="Verdana" w:eastAsia="Times New Roman" w:hAnsi="Verdana" w:cs="Times New Roman"/>
          <w:sz w:val="24"/>
          <w:szCs w:val="24"/>
        </w:rPr>
        <w:t xml:space="preserve"> – Students who are enrolled in any Oklahoma Virtual Charter School are </w:t>
      </w:r>
      <w:r w:rsidRPr="00062958">
        <w:rPr>
          <w:rFonts w:ascii="Verdana" w:eastAsia="Times New Roman" w:hAnsi="Verdana" w:cs="Times New Roman"/>
          <w:i/>
          <w:sz w:val="24"/>
          <w:szCs w:val="24"/>
        </w:rPr>
        <w:t>not</w:t>
      </w:r>
      <w:r w:rsidRPr="00062958">
        <w:rPr>
          <w:rFonts w:ascii="Verdana" w:eastAsia="Times New Roman" w:hAnsi="Verdana" w:cs="Times New Roman"/>
          <w:sz w:val="24"/>
          <w:szCs w:val="24"/>
        </w:rPr>
        <w:t xml:space="preserve"> considered to be Homeschooled students.</w:t>
      </w:r>
      <w:r w:rsidR="00652DD4" w:rsidRPr="00062958">
        <w:rPr>
          <w:rFonts w:ascii="Verdana" w:eastAsia="Times New Roman" w:hAnsi="Verdana" w:cs="Times New Roman"/>
          <w:sz w:val="24"/>
          <w:szCs w:val="24"/>
        </w:rPr>
        <w:t xml:space="preserve"> </w:t>
      </w:r>
      <w:r w:rsidR="00062958">
        <w:rPr>
          <w:rFonts w:ascii="Verdana" w:eastAsia="Times New Roman" w:hAnsi="Verdana" w:cs="Times New Roman"/>
          <w:sz w:val="24"/>
          <w:szCs w:val="24"/>
        </w:rPr>
        <w:t>These</w:t>
      </w:r>
      <w:r w:rsidR="00652DD4" w:rsidRPr="00062958">
        <w:rPr>
          <w:rFonts w:ascii="Verdana" w:eastAsia="Times New Roman" w:hAnsi="Verdana" w:cs="Times New Roman"/>
          <w:sz w:val="24"/>
          <w:szCs w:val="24"/>
        </w:rPr>
        <w:t xml:space="preserve"> are</w:t>
      </w:r>
      <w:r w:rsidR="00A77B87" w:rsidRPr="00062958">
        <w:rPr>
          <w:rFonts w:ascii="Verdana" w:eastAsia="Times New Roman" w:hAnsi="Verdana" w:cs="Times New Roman"/>
          <w:sz w:val="24"/>
          <w:szCs w:val="24"/>
        </w:rPr>
        <w:t>:</w:t>
      </w:r>
    </w:p>
    <w:p w:rsidR="00652DD4" w:rsidRDefault="00652DD4" w:rsidP="00652DD4">
      <w:pPr>
        <w:pStyle w:val="ListParagraph"/>
        <w:numPr>
          <w:ilvl w:val="0"/>
          <w:numId w:val="5"/>
        </w:numPr>
        <w:shd w:val="clear" w:color="auto" w:fill="FFFFFF"/>
        <w:spacing w:after="0" w:line="264" w:lineRule="auto"/>
        <w:rPr>
          <w:rFonts w:ascii="Verdana" w:eastAsia="Times New Roman" w:hAnsi="Verdana" w:cs="Times New Roman"/>
          <w:sz w:val="24"/>
          <w:szCs w:val="24"/>
        </w:rPr>
      </w:pPr>
      <w:r w:rsidRPr="00652DD4">
        <w:rPr>
          <w:rFonts w:ascii="Verdana" w:eastAsia="Times New Roman" w:hAnsi="Verdana" w:cs="Times New Roman"/>
          <w:sz w:val="24"/>
          <w:szCs w:val="24"/>
        </w:rPr>
        <w:t>Epic</w:t>
      </w:r>
      <w:r>
        <w:rPr>
          <w:rFonts w:ascii="Verdana" w:eastAsia="Times New Roman" w:hAnsi="Verdana" w:cs="Times New Roman"/>
          <w:sz w:val="24"/>
          <w:szCs w:val="24"/>
        </w:rPr>
        <w:t xml:space="preserve"> Charter School</w:t>
      </w:r>
    </w:p>
    <w:p w:rsidR="00652DD4" w:rsidRDefault="00652DD4" w:rsidP="00652DD4">
      <w:pPr>
        <w:pStyle w:val="ListParagraph"/>
        <w:numPr>
          <w:ilvl w:val="0"/>
          <w:numId w:val="5"/>
        </w:numPr>
        <w:shd w:val="clear" w:color="auto" w:fill="FFFFFF"/>
        <w:spacing w:after="0" w:line="264" w:lineRule="auto"/>
        <w:rPr>
          <w:rFonts w:ascii="Verdana" w:eastAsia="Times New Roman" w:hAnsi="Verdana" w:cs="Times New Roman"/>
          <w:sz w:val="24"/>
          <w:szCs w:val="24"/>
        </w:rPr>
      </w:pPr>
      <w:r w:rsidRPr="00652DD4">
        <w:rPr>
          <w:rFonts w:ascii="Verdana" w:eastAsia="Times New Roman" w:hAnsi="Verdana" w:cs="Times New Roman"/>
          <w:sz w:val="24"/>
          <w:szCs w:val="24"/>
        </w:rPr>
        <w:t>Insight</w:t>
      </w:r>
      <w:r>
        <w:rPr>
          <w:rFonts w:ascii="Verdana" w:eastAsia="Times New Roman" w:hAnsi="Verdana" w:cs="Times New Roman"/>
          <w:sz w:val="24"/>
          <w:szCs w:val="24"/>
        </w:rPr>
        <w:t xml:space="preserve"> School of Oklahoma</w:t>
      </w:r>
    </w:p>
    <w:p w:rsidR="00652DD4" w:rsidRDefault="00652DD4" w:rsidP="00652DD4">
      <w:pPr>
        <w:pStyle w:val="ListParagraph"/>
        <w:numPr>
          <w:ilvl w:val="0"/>
          <w:numId w:val="5"/>
        </w:numPr>
        <w:shd w:val="clear" w:color="auto" w:fill="FFFFFF"/>
        <w:spacing w:after="0" w:line="264" w:lineRule="auto"/>
        <w:rPr>
          <w:rFonts w:ascii="Verdana" w:eastAsia="Times New Roman" w:hAnsi="Verdana" w:cs="Times New Roman"/>
          <w:sz w:val="24"/>
          <w:szCs w:val="24"/>
        </w:rPr>
      </w:pPr>
      <w:r>
        <w:rPr>
          <w:rFonts w:ascii="Verdana" w:eastAsia="Times New Roman" w:hAnsi="Verdana" w:cs="Times New Roman"/>
          <w:sz w:val="24"/>
          <w:szCs w:val="24"/>
        </w:rPr>
        <w:t>Oklahoma</w:t>
      </w:r>
      <w:r w:rsidRPr="00652DD4">
        <w:rPr>
          <w:rFonts w:ascii="Verdana" w:eastAsia="Times New Roman" w:hAnsi="Verdana" w:cs="Times New Roman"/>
          <w:sz w:val="24"/>
          <w:szCs w:val="24"/>
        </w:rPr>
        <w:t xml:space="preserve"> Connections</w:t>
      </w:r>
      <w:r>
        <w:rPr>
          <w:rFonts w:ascii="Verdana" w:eastAsia="Times New Roman" w:hAnsi="Verdana" w:cs="Times New Roman"/>
          <w:sz w:val="24"/>
          <w:szCs w:val="24"/>
        </w:rPr>
        <w:t xml:space="preserve"> Academy</w:t>
      </w:r>
    </w:p>
    <w:p w:rsidR="00555B44" w:rsidRPr="00652DD4" w:rsidRDefault="00652DD4" w:rsidP="00652DD4">
      <w:pPr>
        <w:pStyle w:val="ListParagraph"/>
        <w:numPr>
          <w:ilvl w:val="0"/>
          <w:numId w:val="5"/>
        </w:numPr>
        <w:shd w:val="clear" w:color="auto" w:fill="FFFFFF"/>
        <w:spacing w:after="0" w:line="264" w:lineRule="auto"/>
        <w:rPr>
          <w:rFonts w:ascii="Verdana" w:eastAsia="Times New Roman" w:hAnsi="Verdana" w:cs="Times New Roman"/>
          <w:sz w:val="24"/>
          <w:szCs w:val="24"/>
        </w:rPr>
      </w:pPr>
      <w:r>
        <w:rPr>
          <w:rFonts w:ascii="Verdana" w:eastAsia="Times New Roman" w:hAnsi="Verdana" w:cs="Times New Roman"/>
          <w:sz w:val="24"/>
          <w:szCs w:val="24"/>
        </w:rPr>
        <w:t xml:space="preserve">Oklahoma </w:t>
      </w:r>
      <w:r w:rsidRPr="00652DD4">
        <w:rPr>
          <w:rFonts w:ascii="Verdana" w:eastAsia="Times New Roman" w:hAnsi="Verdana" w:cs="Times New Roman"/>
          <w:sz w:val="24"/>
          <w:szCs w:val="24"/>
        </w:rPr>
        <w:t>Virtual Charter Academy</w:t>
      </w:r>
    </w:p>
    <w:p w:rsidR="00555B44" w:rsidRPr="00555B44" w:rsidRDefault="00555B44" w:rsidP="00555B44">
      <w:pPr>
        <w:pStyle w:val="ListParagraph"/>
        <w:rPr>
          <w:rFonts w:ascii="Verdana" w:eastAsia="Times New Roman" w:hAnsi="Verdana" w:cs="Times New Roman"/>
          <w:b/>
          <w:sz w:val="24"/>
          <w:szCs w:val="24"/>
        </w:rPr>
      </w:pPr>
    </w:p>
    <w:p w:rsidR="004D1A9A" w:rsidRPr="00411D4E" w:rsidRDefault="008D7CDB" w:rsidP="004D1A9A">
      <w:pPr>
        <w:pStyle w:val="ListParagraph"/>
        <w:numPr>
          <w:ilvl w:val="0"/>
          <w:numId w:val="4"/>
        </w:numPr>
        <w:shd w:val="clear" w:color="auto" w:fill="FFFFFF"/>
        <w:spacing w:after="0" w:line="264" w:lineRule="auto"/>
        <w:rPr>
          <w:rFonts w:ascii="Verdana" w:eastAsia="Times New Roman" w:hAnsi="Verdana" w:cs="Times New Roman"/>
          <w:sz w:val="24"/>
          <w:szCs w:val="24"/>
        </w:rPr>
      </w:pPr>
      <w:r w:rsidRPr="008D7CDB">
        <w:rPr>
          <w:rFonts w:ascii="Verdana" w:eastAsia="Times New Roman" w:hAnsi="Verdana" w:cs="Times New Roman"/>
          <w:b/>
          <w:sz w:val="24"/>
          <w:szCs w:val="24"/>
        </w:rPr>
        <w:t>Recommendation Letters</w:t>
      </w:r>
      <w:r w:rsidR="00555B44">
        <w:rPr>
          <w:rFonts w:ascii="Verdana" w:eastAsia="Times New Roman" w:hAnsi="Verdana" w:cs="Times New Roman"/>
          <w:sz w:val="24"/>
          <w:szCs w:val="24"/>
        </w:rPr>
        <w:t xml:space="preserve"> – Some programs at Meridian Technology Center require recommendation letters from math and/or science teachers. Homeschooled students whose math and/or science teachers are family members</w:t>
      </w:r>
      <w:r w:rsidR="008008E4">
        <w:rPr>
          <w:rFonts w:ascii="Verdana" w:eastAsia="Times New Roman" w:hAnsi="Verdana" w:cs="Times New Roman"/>
          <w:sz w:val="24"/>
          <w:szCs w:val="24"/>
        </w:rPr>
        <w:t xml:space="preserve"> may instead get a recommendation letter from an unrelated adult such as a</w:t>
      </w:r>
      <w:r w:rsidR="000012CA">
        <w:rPr>
          <w:rFonts w:ascii="Verdana" w:eastAsia="Times New Roman" w:hAnsi="Verdana" w:cs="Times New Roman"/>
          <w:sz w:val="24"/>
          <w:szCs w:val="24"/>
        </w:rPr>
        <w:t>n employer,</w:t>
      </w:r>
      <w:r w:rsidR="008008E4">
        <w:rPr>
          <w:rFonts w:ascii="Verdana" w:eastAsia="Times New Roman" w:hAnsi="Verdana" w:cs="Times New Roman"/>
          <w:sz w:val="24"/>
          <w:szCs w:val="24"/>
        </w:rPr>
        <w:t xml:space="preserve"> scout leader, coach, </w:t>
      </w:r>
      <w:r w:rsidR="000012CA">
        <w:rPr>
          <w:rFonts w:ascii="Verdana" w:eastAsia="Times New Roman" w:hAnsi="Verdana" w:cs="Times New Roman"/>
          <w:sz w:val="24"/>
          <w:szCs w:val="24"/>
        </w:rPr>
        <w:t xml:space="preserve">or </w:t>
      </w:r>
      <w:r w:rsidR="000228AD">
        <w:rPr>
          <w:rFonts w:ascii="Verdana" w:eastAsia="Times New Roman" w:hAnsi="Verdana" w:cs="Times New Roman"/>
          <w:sz w:val="24"/>
          <w:szCs w:val="24"/>
        </w:rPr>
        <w:t>religious</w:t>
      </w:r>
      <w:r w:rsidR="008008E4">
        <w:rPr>
          <w:rFonts w:ascii="Verdana" w:eastAsia="Times New Roman" w:hAnsi="Verdana" w:cs="Times New Roman"/>
          <w:sz w:val="24"/>
          <w:szCs w:val="24"/>
        </w:rPr>
        <w:t xml:space="preserve"> </w:t>
      </w:r>
      <w:r w:rsidR="005624B1">
        <w:rPr>
          <w:rFonts w:ascii="Verdana" w:eastAsia="Times New Roman" w:hAnsi="Verdana" w:cs="Times New Roman"/>
          <w:sz w:val="24"/>
          <w:szCs w:val="24"/>
        </w:rPr>
        <w:t>leader</w:t>
      </w:r>
      <w:r w:rsidR="008008E4">
        <w:rPr>
          <w:rFonts w:ascii="Verdana" w:eastAsia="Times New Roman" w:hAnsi="Verdana" w:cs="Times New Roman"/>
          <w:sz w:val="24"/>
          <w:szCs w:val="24"/>
        </w:rPr>
        <w:t>.</w:t>
      </w:r>
    </w:p>
    <w:sectPr w:rsidR="004D1A9A" w:rsidRPr="00411D4E" w:rsidSect="0070792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31" w:rsidRDefault="002A7631" w:rsidP="002A7631">
      <w:pPr>
        <w:spacing w:after="0" w:line="240" w:lineRule="auto"/>
      </w:pPr>
      <w:r>
        <w:separator/>
      </w:r>
    </w:p>
  </w:endnote>
  <w:endnote w:type="continuationSeparator" w:id="0">
    <w:p w:rsidR="002A7631" w:rsidRDefault="002A7631" w:rsidP="002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31" w:rsidRDefault="002A7631" w:rsidP="002A7631">
    <w:pPr>
      <w:pStyle w:val="Footer"/>
      <w:tabs>
        <w:tab w:val="clear" w:pos="4680"/>
        <w:tab w:val="clear" w:pos="9360"/>
        <w:tab w:val="center" w:pos="1245"/>
      </w:tabs>
    </w:pPr>
    <w:r>
      <w:rPr>
        <w:noProof/>
      </w:rPr>
      <mc:AlternateContent>
        <mc:Choice Requires="wps">
          <w:drawing>
            <wp:anchor distT="0" distB="0" distL="114300" distR="114300" simplePos="0" relativeHeight="251662336" behindDoc="0" locked="0" layoutInCell="1" allowOverlap="1" wp14:anchorId="3B943C7C" wp14:editId="40E13D49">
              <wp:simplePos x="0" y="0"/>
              <wp:positionH relativeFrom="margin">
                <wp:posOffset>5092700</wp:posOffset>
              </wp:positionH>
              <wp:positionV relativeFrom="paragraph">
                <wp:posOffset>-426085</wp:posOffset>
              </wp:positionV>
              <wp:extent cx="1649095" cy="1637030"/>
              <wp:effectExtent l="0" t="0" r="0" b="0"/>
              <wp:wrapTight wrapText="bothSides">
                <wp:wrapPolygon edited="0">
                  <wp:start x="499" y="754"/>
                  <wp:lineTo x="499" y="20863"/>
                  <wp:lineTo x="20710" y="20863"/>
                  <wp:lineTo x="20710" y="754"/>
                  <wp:lineTo x="499" y="754"/>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31" w:rsidRPr="003E1513" w:rsidRDefault="002A7631" w:rsidP="002A7631">
                          <w:pPr>
                            <w:spacing w:after="0"/>
                            <w:rPr>
                              <w:rFonts w:ascii="Helvetica" w:hAnsi="Helvetica"/>
                              <w:i/>
                              <w:sz w:val="13"/>
                              <w:szCs w:val="13"/>
                            </w:rPr>
                          </w:pPr>
                          <w:r w:rsidRPr="003E1513">
                            <w:rPr>
                              <w:rFonts w:ascii="Helvetica" w:hAnsi="Helvetica"/>
                              <w:i/>
                              <w:sz w:val="13"/>
                              <w:szCs w:val="13"/>
                            </w:rPr>
                            <w:t>1312 South Sangre Road</w:t>
                          </w: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Stillwater, OK 74074-1899</w:t>
                          </w:r>
                        </w:p>
                        <w:p w:rsidR="002A7631" w:rsidRDefault="002A7631" w:rsidP="002A7631">
                          <w:pPr>
                            <w:spacing w:after="0"/>
                            <w:rPr>
                              <w:rFonts w:ascii="Helvetica" w:hAnsi="Helvetica"/>
                              <w:i/>
                              <w:sz w:val="13"/>
                              <w:szCs w:val="13"/>
                            </w:rPr>
                          </w:pP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Tel:  (405) 377-3333</w:t>
                          </w: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Fax: (405) 377-9604</w:t>
                          </w:r>
                        </w:p>
                        <w:p w:rsidR="002A7631" w:rsidRDefault="002A7631" w:rsidP="002A7631">
                          <w:pPr>
                            <w:rPr>
                              <w:rFonts w:ascii="Helvetica" w:hAnsi="Helvetica"/>
                              <w:i/>
                              <w:sz w:val="13"/>
                              <w:szCs w:val="13"/>
                            </w:rPr>
                          </w:pPr>
                        </w:p>
                        <w:p w:rsidR="002A7631" w:rsidRPr="003E1513" w:rsidRDefault="002A7631" w:rsidP="002A7631">
                          <w:pPr>
                            <w:rPr>
                              <w:rFonts w:ascii="Helvetica" w:hAnsi="Helvetica"/>
                              <w:i/>
                              <w:sz w:val="13"/>
                              <w:szCs w:val="13"/>
                            </w:rPr>
                          </w:pPr>
                          <w:r w:rsidRPr="003E1513">
                            <w:rPr>
                              <w:rFonts w:ascii="Helvetica" w:hAnsi="Helvetica"/>
                              <w:i/>
                              <w:sz w:val="13"/>
                              <w:szCs w:val="13"/>
                            </w:rPr>
                            <w:t>www.meridiantech.edu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3C7C" id="_x0000_t202" coordsize="21600,21600" o:spt="202" path="m,l,21600r21600,l21600,xe">
              <v:stroke joinstyle="miter"/>
              <v:path gradientshapeok="t" o:connecttype="rect"/>
            </v:shapetype>
            <v:shape id="Text Box 3" o:spid="_x0000_s1026" type="#_x0000_t202" style="position:absolute;margin-left:401pt;margin-top:-33.55pt;width:129.85pt;height:12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q9sgIAALoFAAAOAAAAZHJzL2Uyb0RvYy54bWysVMlu2zAQvRfoPxC8K5JsWraEyEFiWUWB&#10;dAGSfgAtURZRiVRJ2lIa9N87pLwluRRteSC4DN+8mXmc65uhbdCeKc2lSHF4FWDERCFLLrYp/vaY&#10;ewuMtKGipI0ULMVPTOOb5ft3132XsImsZVMyhQBE6KTvUlwb0yW+r4uatVRfyY4JuKykaqmBrdr6&#10;paI9oLeNPwmCyO+lKjslC6Y1nGbjJV46/KpihflSVZoZ1KQYuBk3Kzdv7Owvr2myVbSreXGgQf+C&#10;RUu5AKcnqIwainaKv4FqeaGklpW5KmTry6riBXMxQDRh8Cqah5p2zMUCydHdKU36/8EWn/dfFeIl&#10;1A4jQVso0SMbDLqTA5ra7PSdTsDooQMzM8CxtbSR6u5eFt81EnJVU7Flt0rJvma0BHahfelfPB1x&#10;tAXZ9J9kCW7ozkgHNFSqtYCQDAToUKWnU2UslcK6jEgcxDOMCrgLo+k8mLra+TQ5Pu+UNh+YbJFd&#10;pFhB6R083d9rY+nQ5GhivQmZ86Zx5W/EiwMwHE/AOTy1d5aGq+YzsFgv1gvikUm09kiQZd5tviJe&#10;lIfzWTbNVqss/GX9hiSpeVkyYd0clRWSP6vcQeOjJk7a0rLhpYWzlLTablaNQnsKys7dcEmHm7OZ&#10;/5KGSwLE8iqkcEKCu0ns5dFi7pGczLx4Hiy8IIzv4iggMcnylyHdc8H+PSTUpzieTWajms6kX8UW&#10;uPE2Npq03EDvaHib4sXJiCZWg2tRutIayptxfZEKS/+cCij3sdBOsVako1zNsBkAxcp4I8sn0K6S&#10;oCwQKDQ8WNRS/cSoh+aRYv1jRxXDqPkoQP9xSIjtNpcbdbnZXG6oKAAqxQajcbkyY4fadYpva/A0&#10;/jghb+HPVNyp+czq8NOgQbigDs3MdqDLvbM6t9zlbwAAAP//AwBQSwMEFAAGAAgAAAAhAJ3j4OPf&#10;AAAADAEAAA8AAABkcnMvZG93bnJldi54bWxMj81qwzAQhO+FvoPYQG+J5EAt17UcSkofoGkhV9lS&#10;LBNpZSz5p3n6Kqf2NssMs99Uh9VZMusx9B4FZDsGRGPrVY+dgO+vj20BJESJSlqPWsCPDnCoHx8q&#10;WSq/4KeeT7EjqQRDKQWYGIeS0tAa7WTY+UFj8i5+dDKmc+yoGuWSyp2le8Zy6mSP6YORgz4a3V5P&#10;kxPQ3qb34tg383LjZ96sxj5f0ArxtFnfXoFEvca/MNzxEzrUianxE6pArICC7dOWKGCb8wzIPcHy&#10;jANpknphHGhd0f8j6l8AAAD//wMAUEsBAi0AFAAGAAgAAAAhALaDOJL+AAAA4QEAABMAAAAAAAAA&#10;AAAAAAAAAAAAAFtDb250ZW50X1R5cGVzXS54bWxQSwECLQAUAAYACAAAACEAOP0h/9YAAACUAQAA&#10;CwAAAAAAAAAAAAAAAAAvAQAAX3JlbHMvLnJlbHNQSwECLQAUAAYACAAAACEABENqvbICAAC6BQAA&#10;DgAAAAAAAAAAAAAAAAAuAgAAZHJzL2Uyb0RvYy54bWxQSwECLQAUAAYACAAAACEAnePg498AAAAM&#10;AQAADwAAAAAAAAAAAAAAAAAMBQAAZHJzL2Rvd25yZXYueG1sUEsFBgAAAAAEAAQA8wAAABgGAAAA&#10;AA==&#10;" filled="f" stroked="f">
              <v:textbox inset=",7.2pt,,7.2pt">
                <w:txbxContent>
                  <w:p w:rsidR="002A7631" w:rsidRPr="003E1513" w:rsidRDefault="002A7631" w:rsidP="002A7631">
                    <w:pPr>
                      <w:spacing w:after="0"/>
                      <w:rPr>
                        <w:rFonts w:ascii="Helvetica" w:hAnsi="Helvetica"/>
                        <w:i/>
                        <w:sz w:val="13"/>
                        <w:szCs w:val="13"/>
                      </w:rPr>
                    </w:pPr>
                    <w:r w:rsidRPr="003E1513">
                      <w:rPr>
                        <w:rFonts w:ascii="Helvetica" w:hAnsi="Helvetica"/>
                        <w:i/>
                        <w:sz w:val="13"/>
                        <w:szCs w:val="13"/>
                      </w:rPr>
                      <w:t>1312 South Sangre Road</w:t>
                    </w: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Stillwater, OK 74074-1899</w:t>
                    </w:r>
                  </w:p>
                  <w:p w:rsidR="002A7631" w:rsidRDefault="002A7631" w:rsidP="002A7631">
                    <w:pPr>
                      <w:spacing w:after="0"/>
                      <w:rPr>
                        <w:rFonts w:ascii="Helvetica" w:hAnsi="Helvetica"/>
                        <w:i/>
                        <w:sz w:val="13"/>
                        <w:szCs w:val="13"/>
                      </w:rPr>
                    </w:pP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Tel:  (405) 377-3333</w:t>
                    </w:r>
                  </w:p>
                  <w:p w:rsidR="002A7631" w:rsidRPr="003E1513" w:rsidRDefault="002A7631" w:rsidP="002A7631">
                    <w:pPr>
                      <w:spacing w:after="0"/>
                      <w:rPr>
                        <w:rFonts w:ascii="Helvetica" w:hAnsi="Helvetica"/>
                        <w:i/>
                        <w:sz w:val="13"/>
                        <w:szCs w:val="13"/>
                      </w:rPr>
                    </w:pPr>
                    <w:r w:rsidRPr="003E1513">
                      <w:rPr>
                        <w:rFonts w:ascii="Helvetica" w:hAnsi="Helvetica"/>
                        <w:i/>
                        <w:sz w:val="13"/>
                        <w:szCs w:val="13"/>
                      </w:rPr>
                      <w:t>Fax: (405) 377-9604</w:t>
                    </w:r>
                  </w:p>
                  <w:p w:rsidR="002A7631" w:rsidRDefault="002A7631" w:rsidP="002A7631">
                    <w:pPr>
                      <w:rPr>
                        <w:rFonts w:ascii="Helvetica" w:hAnsi="Helvetica"/>
                        <w:i/>
                        <w:sz w:val="13"/>
                        <w:szCs w:val="13"/>
                      </w:rPr>
                    </w:pPr>
                  </w:p>
                  <w:p w:rsidR="002A7631" w:rsidRPr="003E1513" w:rsidRDefault="002A7631" w:rsidP="002A7631">
                    <w:pPr>
                      <w:rPr>
                        <w:rFonts w:ascii="Helvetica" w:hAnsi="Helvetica"/>
                        <w:i/>
                        <w:sz w:val="13"/>
                        <w:szCs w:val="13"/>
                      </w:rPr>
                    </w:pPr>
                    <w:r w:rsidRPr="003E1513">
                      <w:rPr>
                        <w:rFonts w:ascii="Helvetica" w:hAnsi="Helvetica"/>
                        <w:i/>
                        <w:sz w:val="13"/>
                        <w:szCs w:val="13"/>
                      </w:rPr>
                      <w:t>www.meridiantech.edu</w:t>
                    </w:r>
                  </w:p>
                </w:txbxContent>
              </v:textbox>
              <w10:wrap type="tight" anchorx="margin"/>
            </v:shape>
          </w:pict>
        </mc:Fallback>
      </mc:AlternateContent>
    </w:r>
    <w:r>
      <w:rPr>
        <w:noProof/>
      </w:rPr>
      <mc:AlternateContent>
        <mc:Choice Requires="wps">
          <w:drawing>
            <wp:anchor distT="0" distB="0" distL="114300" distR="114300" simplePos="0" relativeHeight="251663360" behindDoc="0" locked="0" layoutInCell="1" allowOverlap="1" wp14:anchorId="1BF8E400" wp14:editId="364F9C9B">
              <wp:simplePos x="0" y="0"/>
              <wp:positionH relativeFrom="column">
                <wp:posOffset>4825365</wp:posOffset>
              </wp:positionH>
              <wp:positionV relativeFrom="paragraph">
                <wp:posOffset>-426085</wp:posOffset>
              </wp:positionV>
              <wp:extent cx="0" cy="819785"/>
              <wp:effectExtent l="0" t="0" r="19050" b="37465"/>
              <wp:wrapTight wrapText="bothSides">
                <wp:wrapPolygon edited="0">
                  <wp:start x="-1" y="0"/>
                  <wp:lineTo x="-1" y="22085"/>
                  <wp:lineTo x="-1" y="22085"/>
                  <wp:lineTo x="-1" y="0"/>
                  <wp:lineTo x="-1"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9785"/>
                      </a:xfrm>
                      <a:prstGeom prst="line">
                        <a:avLst/>
                      </a:prstGeom>
                      <a:noFill/>
                      <a:ln w="317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63647"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33.55pt" to="37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tIoAIAAIsFAAAOAAAAZHJzL2Uyb0RvYy54bWysVFFv2jAQfp+0/2D5PU0CAVLUUEEI20O3&#10;VWqnPZvYIdYcO7INAU377zs7kJbuZZoKUnS27z5/d/ed7+6PjUAHpg1XMsPxTYQRk6WiXO4y/P15&#10;E6QYGUskJUJJluETM/h+8fHDXdfO2UjVSlCmEYBIM+/aDNfWtvMwNGXNGmJuVMskHFZKN8TCUu9C&#10;qkkH6I0IR1E0DTulaatVyYyB3XV/iBcev6pYab9VlWEWiQwDN+u/2n+37hsu7sh8p0lb8/JMg/wH&#10;i4ZwCZcOUGtiCdpr/hdUw0utjKrsTamaUFUVL5nPAbKJozfZPNWkZT4XKI5phzKZ94Mtvx4eNeI0&#10;wyOMJGmgRQ9cMjRxlelaMweHXD5ql1t5lE/tgyp/GiRVXhO5Y57h86mFsNhFhFchbmFawN92XxQF&#10;H7K3ypfpWOkGVYK3n12gA4dSoKPvy2noCztaVPabJeym8e0s9cRCMncILq7Vxn5iqkHOyLAA8h6P&#10;HB6MdYxeXJy7VBsuhO+6kKjL8DieTXyAUYJTd+jcjN5tc6HRgYBukuWsWK18enDy2k2rvaQerGaE&#10;FmfbEi56Gy4X0uExL8WeEayOFky/Dxl6mfy6jW6LtEiTIBlNiyCJ1utgucmTYLoBguvxOs/X8W9H&#10;NE7mNaeUScf1Itk4+TdJnIenF9sg2qEo4TW6rx6QvWa63EyiWTJOg9lsMg6ScREFq3STB8s8nk6h&#10;UvmqeMO08Nmb9yE7lNKxUnvL9FNNO0S5a/9okkQw5pTDiDsTfhgRsYO3qbQaI63sD25rL1snM4dx&#10;1es0cv9eQaKtSa+A8SSKen0P7r42w/V9pS5NdquhTefkX2oJorgIwI+Lm5B+1raKnh71ZYxg4n3Q&#10;+XVyT8rrNdiv39DFHwAAAP//AwBQSwMEFAAGAAgAAAAhAKzDEevfAAAACgEAAA8AAABkcnMvZG93&#10;bnJldi54bWxMj8FqwzAMhu+DvoNRYbfWTqHpmkUpYzDIZYM1K+zoxmocGtshdtvk7eexw3qU9PHr&#10;+/PdaDp2pcG3ziIkSwGMbO1UaxuEr+pt8QTMB2mV7JwlhIk87IrZQy4z5W72k6770LAYYn0mEXQI&#10;fca5rzUZ6ZeuJxtvJzcYGeI4NFwN8hbDTcdXQqTcyNbGD1r29KqpPu8vBqGsDt9TcnjXYjp9kKn6&#10;8lyuHeLjfHx5BhZoDP8w/OpHdSii09FdrPKsQ9ist9uIIizSTQIsEn+bI0K6EsCLnN9XKH4AAAD/&#10;/wMAUEsBAi0AFAAGAAgAAAAhALaDOJL+AAAA4QEAABMAAAAAAAAAAAAAAAAAAAAAAFtDb250ZW50&#10;X1R5cGVzXS54bWxQSwECLQAUAAYACAAAACEAOP0h/9YAAACUAQAACwAAAAAAAAAAAAAAAAAvAQAA&#10;X3JlbHMvLnJlbHNQSwECLQAUAAYACAAAACEAFhJbSKACAACLBQAADgAAAAAAAAAAAAAAAAAuAgAA&#10;ZHJzL2Uyb0RvYy54bWxQSwECLQAUAAYACAAAACEArMMR698AAAAKAQAADwAAAAAAAAAAAAAAAAD6&#10;BAAAZHJzL2Rvd25yZXYueG1sUEsFBgAAAAAEAAQA8wAAAAYGAAAAAA==&#10;" strokecolor="#4a7ebb" strokeweight=".25pt">
              <v:shadow opacity="22938f" offset="0"/>
              <w10:wrap type="tight"/>
            </v:line>
          </w:pict>
        </mc:Fallback>
      </mc:AlternateContent>
    </w:r>
    <w:r>
      <w:rPr>
        <w:noProof/>
      </w:rPr>
      <mc:AlternateContent>
        <mc:Choice Requires="wps">
          <w:drawing>
            <wp:anchor distT="0" distB="0" distL="114300" distR="114300" simplePos="0" relativeHeight="251661312" behindDoc="0" locked="0" layoutInCell="1" allowOverlap="1" wp14:anchorId="2737C086" wp14:editId="20E1A2D5">
              <wp:simplePos x="0" y="0"/>
              <wp:positionH relativeFrom="column">
                <wp:posOffset>0</wp:posOffset>
              </wp:positionH>
              <wp:positionV relativeFrom="paragraph">
                <wp:posOffset>166370</wp:posOffset>
              </wp:positionV>
              <wp:extent cx="4431030" cy="344805"/>
              <wp:effectExtent l="1905" t="127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31" w:rsidRPr="005D7A46" w:rsidRDefault="002A7631" w:rsidP="002A7631">
                          <w:pPr>
                            <w:rPr>
                              <w:rFonts w:ascii="Helvetica" w:hAnsi="Helvetica"/>
                              <w:i/>
                              <w:sz w:val="15"/>
                            </w:rPr>
                          </w:pPr>
                          <w:r>
                            <w:rPr>
                              <w:rFonts w:ascii="Helvetica" w:hAnsi="Helvetica"/>
                              <w:i/>
                              <w:sz w:val="15"/>
                            </w:rPr>
                            <w:t>Educate. Enrich lives. Secure economic futures.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C086" id="Text Box 2" o:spid="_x0000_s1027" type="#_x0000_t202" style="position:absolute;margin-left:0;margin-top:13.1pt;width:348.9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ltsw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Eg4JmYXBDK5KuJsREgd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Gv+dkDfwc2ruRP0U1fG/QZtw3I4tzfah6d5ZPTXe5S8AAAD//wMAUEsDBBQABgAIAAAAIQBXY3Hg&#10;2gAAAAYBAAAPAAAAZHJzL2Rvd25yZXYueG1sTI/NTsMwEITvSLyDtUjcqEOkJiHEqVARD0BB6tWJ&#10;t0mEvY5i54c+PcsJjqMZzXxTHTZnxYJTGDwpeNwlIJBabwbqFHx+vD0UIELUZLT1hAq+McChvr2p&#10;dGn8Su+4nGInuIRCqRX0MY6llKHt0emw8yMSexc/OR1ZTp00k1653FmZJkkmnR6IF3o94rHH9us0&#10;OwXtdX4tjkOzrNf8nDdbb/cXskrd320vzyAibvEvDL/4jA41MzV+JhOEVcBHooI0S0Gwmz3lfKRR&#10;UCR7kHUl/+PXPwAAAP//AwBQSwECLQAUAAYACAAAACEAtoM4kv4AAADhAQAAEwAAAAAAAAAAAAAA&#10;AAAAAAAAW0NvbnRlbnRfVHlwZXNdLnhtbFBLAQItABQABgAIAAAAIQA4/SH/1gAAAJQBAAALAAAA&#10;AAAAAAAAAAAAAC8BAABfcmVscy8ucmVsc1BLAQItABQABgAIAAAAIQCpsGltswIAAMAFAAAOAAAA&#10;AAAAAAAAAAAAAC4CAABkcnMvZTJvRG9jLnhtbFBLAQItABQABgAIAAAAIQBXY3Hg2gAAAAYBAAAP&#10;AAAAAAAAAAAAAAAAAA0FAABkcnMvZG93bnJldi54bWxQSwUGAAAAAAQABADzAAAAFAYAAAAA&#10;" filled="f" stroked="f">
              <v:textbox inset=",7.2pt,,7.2pt">
                <w:txbxContent>
                  <w:p w:rsidR="002A7631" w:rsidRPr="005D7A46" w:rsidRDefault="002A7631" w:rsidP="002A7631">
                    <w:pPr>
                      <w:rPr>
                        <w:rFonts w:ascii="Helvetica" w:hAnsi="Helvetica"/>
                        <w:i/>
                        <w:sz w:val="15"/>
                      </w:rPr>
                    </w:pPr>
                    <w:r>
                      <w:rPr>
                        <w:rFonts w:ascii="Helvetica" w:hAnsi="Helvetica"/>
                        <w:i/>
                        <w:sz w:val="15"/>
                      </w:rPr>
                      <w:t>Educate. Enrich lives. Secure economic futures.</w:t>
                    </w:r>
                  </w:p>
                </w:txbxContent>
              </v:textbox>
              <w10:wrap type="tight"/>
            </v:shape>
          </w:pict>
        </mc:Fallback>
      </mc:AlternateContent>
    </w:r>
    <w:r>
      <w:tab/>
    </w:r>
  </w:p>
  <w:p w:rsidR="002A7631" w:rsidRDefault="002A7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31" w:rsidRDefault="002A7631" w:rsidP="002A7631">
      <w:pPr>
        <w:spacing w:after="0" w:line="240" w:lineRule="auto"/>
      </w:pPr>
      <w:r>
        <w:separator/>
      </w:r>
    </w:p>
  </w:footnote>
  <w:footnote w:type="continuationSeparator" w:id="0">
    <w:p w:rsidR="002A7631" w:rsidRDefault="002A7631" w:rsidP="002A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31" w:rsidRDefault="002A7631">
    <w:pPr>
      <w:pStyle w:val="Header"/>
    </w:pPr>
    <w:r>
      <w:rPr>
        <w:noProof/>
      </w:rPr>
      <w:drawing>
        <wp:anchor distT="0" distB="0" distL="114300" distR="114300" simplePos="0" relativeHeight="251659264" behindDoc="0" locked="0" layoutInCell="1" allowOverlap="1" wp14:anchorId="257EF638" wp14:editId="12B886C2">
          <wp:simplePos x="0" y="0"/>
          <wp:positionH relativeFrom="column">
            <wp:posOffset>-472818</wp:posOffset>
          </wp:positionH>
          <wp:positionV relativeFrom="paragraph">
            <wp:posOffset>-96552</wp:posOffset>
          </wp:positionV>
          <wp:extent cx="3765550" cy="501650"/>
          <wp:effectExtent l="19050" t="0" r="6350" b="0"/>
          <wp:wrapNone/>
          <wp:docPr id="13" name="Picture 2" descr="MTC logo version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 logo version 1.eps"/>
                  <pic:cNvPicPr/>
                </pic:nvPicPr>
                <pic:blipFill>
                  <a:blip r:embed="rId1" cstate="print"/>
                  <a:stretch>
                    <a:fillRect/>
                  </a:stretch>
                </pic:blipFill>
                <pic:spPr>
                  <a:xfrm>
                    <a:off x="0" y="0"/>
                    <a:ext cx="3765550" cy="501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31C"/>
    <w:multiLevelType w:val="hybridMultilevel"/>
    <w:tmpl w:val="675CAFF0"/>
    <w:lvl w:ilvl="0" w:tplc="3BD0EC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23E9C"/>
    <w:multiLevelType w:val="hybridMultilevel"/>
    <w:tmpl w:val="6C50B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64AE8"/>
    <w:multiLevelType w:val="hybridMultilevel"/>
    <w:tmpl w:val="E124A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6C1633"/>
    <w:multiLevelType w:val="hybridMultilevel"/>
    <w:tmpl w:val="A31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AC5"/>
    <w:multiLevelType w:val="hybridMultilevel"/>
    <w:tmpl w:val="9A483764"/>
    <w:lvl w:ilvl="0" w:tplc="7A6AB348">
      <w:start w:val="1"/>
      <w:numFmt w:val="bullet"/>
      <w:lvlText w:val=""/>
      <w:lvlJc w:val="left"/>
      <w:pPr>
        <w:ind w:left="720" w:hanging="360"/>
      </w:pPr>
      <w:rPr>
        <w:rFonts w:ascii="Wingdings" w:hAnsi="Wingdings" w:hint="default"/>
        <w:b/>
      </w:rPr>
    </w:lvl>
    <w:lvl w:ilvl="1" w:tplc="18B2AA3C">
      <w:start w:val="1"/>
      <w:numFmt w:val="lowerLetter"/>
      <w:lvlText w:val="%2."/>
      <w:lvlJc w:val="left"/>
      <w:pPr>
        <w:ind w:left="1440" w:hanging="360"/>
      </w:pPr>
      <w:rPr>
        <w:b w:val="0"/>
      </w:rPr>
    </w:lvl>
    <w:lvl w:ilvl="2" w:tplc="9EEC334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CB"/>
    <w:rsid w:val="000012CA"/>
    <w:rsid w:val="000228AD"/>
    <w:rsid w:val="000536CC"/>
    <w:rsid w:val="00062958"/>
    <w:rsid w:val="00196453"/>
    <w:rsid w:val="00242C16"/>
    <w:rsid w:val="002A4DB3"/>
    <w:rsid w:val="002A7631"/>
    <w:rsid w:val="002D064F"/>
    <w:rsid w:val="0037667C"/>
    <w:rsid w:val="004045F9"/>
    <w:rsid w:val="004046BC"/>
    <w:rsid w:val="00411D4E"/>
    <w:rsid w:val="00417F8F"/>
    <w:rsid w:val="004262BC"/>
    <w:rsid w:val="004D1A9A"/>
    <w:rsid w:val="0053787B"/>
    <w:rsid w:val="00555B44"/>
    <w:rsid w:val="005624B1"/>
    <w:rsid w:val="005672C3"/>
    <w:rsid w:val="00596C1A"/>
    <w:rsid w:val="00640211"/>
    <w:rsid w:val="00652DD4"/>
    <w:rsid w:val="0066237F"/>
    <w:rsid w:val="006B712C"/>
    <w:rsid w:val="006D04EA"/>
    <w:rsid w:val="0070792F"/>
    <w:rsid w:val="007105B3"/>
    <w:rsid w:val="00755D30"/>
    <w:rsid w:val="007E1524"/>
    <w:rsid w:val="007E51DD"/>
    <w:rsid w:val="008008E4"/>
    <w:rsid w:val="00801C60"/>
    <w:rsid w:val="008A4F5D"/>
    <w:rsid w:val="008B64EB"/>
    <w:rsid w:val="008D7CDB"/>
    <w:rsid w:val="008E3C4F"/>
    <w:rsid w:val="009C3039"/>
    <w:rsid w:val="00A77B87"/>
    <w:rsid w:val="00B13C71"/>
    <w:rsid w:val="00B91801"/>
    <w:rsid w:val="00BA5412"/>
    <w:rsid w:val="00C0613C"/>
    <w:rsid w:val="00C201EF"/>
    <w:rsid w:val="00C97D6B"/>
    <w:rsid w:val="00D745BD"/>
    <w:rsid w:val="00DB629D"/>
    <w:rsid w:val="00EB2A30"/>
    <w:rsid w:val="00F33795"/>
    <w:rsid w:val="00FE7FB6"/>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1A0"/>
  <w15:chartTrackingRefBased/>
  <w15:docId w15:val="{045AB45B-1E50-44BE-AFDD-B5BE9C19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9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4EB"/>
    <w:pPr>
      <w:ind w:left="720"/>
      <w:contextualSpacing/>
    </w:pPr>
  </w:style>
  <w:style w:type="paragraph" w:styleId="BalloonText">
    <w:name w:val="Balloon Text"/>
    <w:basedOn w:val="Normal"/>
    <w:link w:val="BalloonTextChar"/>
    <w:uiPriority w:val="99"/>
    <w:semiHidden/>
    <w:unhideWhenUsed/>
    <w:rsid w:val="0065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D4"/>
    <w:rPr>
      <w:rFonts w:ascii="Segoe UI" w:hAnsi="Segoe UI" w:cs="Segoe UI"/>
      <w:sz w:val="18"/>
      <w:szCs w:val="18"/>
    </w:rPr>
  </w:style>
  <w:style w:type="paragraph" w:styleId="Header">
    <w:name w:val="header"/>
    <w:basedOn w:val="Normal"/>
    <w:link w:val="HeaderChar"/>
    <w:uiPriority w:val="99"/>
    <w:unhideWhenUsed/>
    <w:rsid w:val="002A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31"/>
  </w:style>
  <w:style w:type="paragraph" w:styleId="Footer">
    <w:name w:val="footer"/>
    <w:basedOn w:val="Normal"/>
    <w:link w:val="FooterChar"/>
    <w:uiPriority w:val="99"/>
    <w:unhideWhenUsed/>
    <w:rsid w:val="002A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764">
      <w:bodyDiv w:val="1"/>
      <w:marLeft w:val="0"/>
      <w:marRight w:val="0"/>
      <w:marTop w:val="0"/>
      <w:marBottom w:val="0"/>
      <w:divBdr>
        <w:top w:val="none" w:sz="0" w:space="0" w:color="auto"/>
        <w:left w:val="none" w:sz="0" w:space="0" w:color="auto"/>
        <w:bottom w:val="none" w:sz="0" w:space="0" w:color="auto"/>
        <w:right w:val="none" w:sz="0" w:space="0" w:color="auto"/>
      </w:divBdr>
    </w:div>
    <w:div w:id="211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Kerr</dc:creator>
  <cp:keywords/>
  <dc:description/>
  <cp:lastModifiedBy>Kerr, Tara</cp:lastModifiedBy>
  <cp:revision>7</cp:revision>
  <cp:lastPrinted>2019-01-10T20:27:00Z</cp:lastPrinted>
  <dcterms:created xsi:type="dcterms:W3CDTF">2018-12-10T16:46:00Z</dcterms:created>
  <dcterms:modified xsi:type="dcterms:W3CDTF">2019-01-10T20:29:00Z</dcterms:modified>
</cp:coreProperties>
</file>